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FE6AF" w14:textId="40FE451F" w:rsidR="005A4974" w:rsidRPr="00AB357F" w:rsidRDefault="005A4974" w:rsidP="00A03739">
      <w:pPr>
        <w:pStyle w:val="Puesto"/>
        <w:keepNext/>
        <w:keepLines/>
        <w:pBdr>
          <w:bottom w:val="none" w:sz="0" w:space="0" w:color="auto"/>
        </w:pBdr>
        <w:spacing w:after="0" w:line="276" w:lineRule="auto"/>
        <w:jc w:val="both"/>
        <w:outlineLvl w:val="0"/>
        <w:rPr>
          <w:rFonts w:ascii="Arial" w:hAnsi="Arial" w:cs="Arial"/>
          <w:b/>
          <w:bCs/>
          <w:color w:val="365F91" w:themeColor="accent1" w:themeShade="BF"/>
          <w:spacing w:val="0"/>
          <w:kern w:val="0"/>
          <w:sz w:val="22"/>
          <w:szCs w:val="22"/>
          <w:lang w:val="es-CO"/>
        </w:rPr>
      </w:pPr>
      <w:bookmarkStart w:id="0" w:name="_Toc58487202"/>
      <w:bookmarkStart w:id="1" w:name="_Toc58488338"/>
      <w:bookmarkStart w:id="2" w:name="_Toc463429534"/>
      <w:r w:rsidRPr="00AB357F">
        <w:rPr>
          <w:rFonts w:ascii="Arial" w:hAnsi="Arial" w:cs="Arial"/>
          <w:b/>
          <w:bCs/>
          <w:color w:val="365F91" w:themeColor="accent1" w:themeShade="BF"/>
          <w:spacing w:val="0"/>
          <w:kern w:val="0"/>
          <w:sz w:val="22"/>
          <w:szCs w:val="22"/>
          <w:lang w:val="es-CO"/>
        </w:rPr>
        <w:t xml:space="preserve">ANEXO </w:t>
      </w:r>
      <w:r w:rsidR="00381730">
        <w:rPr>
          <w:rFonts w:ascii="Arial" w:hAnsi="Arial" w:cs="Arial"/>
          <w:b/>
          <w:bCs/>
          <w:color w:val="365F91" w:themeColor="accent1" w:themeShade="BF"/>
          <w:spacing w:val="0"/>
          <w:kern w:val="0"/>
          <w:sz w:val="22"/>
          <w:szCs w:val="22"/>
          <w:lang w:val="es-CO"/>
        </w:rPr>
        <w:t>2</w:t>
      </w:r>
      <w:r w:rsidRPr="00AB357F">
        <w:rPr>
          <w:rFonts w:ascii="Arial" w:hAnsi="Arial" w:cs="Arial"/>
          <w:b/>
          <w:bCs/>
          <w:color w:val="365F91" w:themeColor="accent1" w:themeShade="BF"/>
          <w:spacing w:val="0"/>
          <w:kern w:val="0"/>
          <w:sz w:val="22"/>
          <w:szCs w:val="22"/>
          <w:lang w:val="es-CO"/>
        </w:rPr>
        <w:t xml:space="preserve">. </w:t>
      </w:r>
      <w:bookmarkEnd w:id="0"/>
      <w:bookmarkEnd w:id="1"/>
      <w:r w:rsidR="00381730">
        <w:rPr>
          <w:rFonts w:ascii="Arial" w:hAnsi="Arial" w:cs="Arial"/>
          <w:b/>
          <w:bCs/>
          <w:color w:val="365F91" w:themeColor="accent1" w:themeShade="BF"/>
          <w:spacing w:val="0"/>
          <w:kern w:val="0"/>
          <w:sz w:val="22"/>
          <w:szCs w:val="22"/>
          <w:lang w:val="es-CO"/>
        </w:rPr>
        <w:t xml:space="preserve">PLAN COMUNICACIONAL QUE </w:t>
      </w:r>
      <w:r w:rsidR="00330C8D">
        <w:rPr>
          <w:rFonts w:ascii="Arial" w:hAnsi="Arial" w:cs="Arial"/>
          <w:b/>
          <w:bCs/>
          <w:color w:val="365F91" w:themeColor="accent1" w:themeShade="BF"/>
          <w:spacing w:val="0"/>
          <w:kern w:val="0"/>
          <w:sz w:val="22"/>
          <w:szCs w:val="22"/>
          <w:lang w:val="es-CO"/>
        </w:rPr>
        <w:t xml:space="preserve"> SERÁ EJECUTADO DURANTE EL SIGUIENTE </w:t>
      </w:r>
      <w:r w:rsidR="00654AA2">
        <w:rPr>
          <w:rFonts w:ascii="Arial" w:hAnsi="Arial" w:cs="Arial"/>
          <w:b/>
          <w:bCs/>
          <w:color w:val="365F91" w:themeColor="accent1" w:themeShade="BF"/>
          <w:spacing w:val="0"/>
          <w:kern w:val="0"/>
          <w:sz w:val="22"/>
          <w:szCs w:val="22"/>
          <w:lang w:val="es-CO"/>
        </w:rPr>
        <w:t>PERIODO</w:t>
      </w:r>
      <w:r w:rsidR="00381730">
        <w:rPr>
          <w:rFonts w:ascii="Arial" w:hAnsi="Arial" w:cs="Arial"/>
          <w:b/>
          <w:bCs/>
          <w:color w:val="365F91" w:themeColor="accent1" w:themeShade="BF"/>
          <w:spacing w:val="0"/>
          <w:kern w:val="0"/>
          <w:sz w:val="22"/>
          <w:szCs w:val="22"/>
          <w:lang w:val="es-CO"/>
        </w:rPr>
        <w:t xml:space="preserve"> DE IMPLEMENTACIÓN DE ESTRATEGIAS PARA EL FOMENTO DE LA CULTURA DE LA MOVILIDAD SOSTENIBLE</w:t>
      </w:r>
    </w:p>
    <w:bookmarkEnd w:id="2"/>
    <w:p w14:paraId="70E640B5" w14:textId="28285B0F" w:rsidR="00232DB5" w:rsidRDefault="00232DB5" w:rsidP="00B100B8">
      <w:pPr>
        <w:rPr>
          <w:lang w:val="es-CO" w:eastAsia="en-US"/>
        </w:rPr>
      </w:pPr>
    </w:p>
    <w:p w14:paraId="2F3A158F" w14:textId="6259D0E2" w:rsidR="00232DB5" w:rsidRDefault="00232DB5" w:rsidP="00B100B8">
      <w:pPr>
        <w:rPr>
          <w:lang w:val="es-CO" w:eastAsia="en-US"/>
        </w:rPr>
      </w:pPr>
    </w:p>
    <w:p w14:paraId="3801B7CB" w14:textId="1A5D386A" w:rsidR="004D47E6" w:rsidRDefault="004D47E6" w:rsidP="004D47E6">
      <w:pPr>
        <w:pStyle w:val="Ttulo2"/>
        <w:spacing w:after="0"/>
        <w:rPr>
          <w:rFonts w:ascii="Arial" w:hAnsi="Arial" w:cs="Arial"/>
          <w:sz w:val="22"/>
          <w:szCs w:val="22"/>
          <w:lang w:val="es-CO"/>
        </w:rPr>
      </w:pPr>
      <w:bookmarkStart w:id="3" w:name="_Toc58487211"/>
      <w:bookmarkStart w:id="4" w:name="_Toc58488367"/>
      <w:r w:rsidRPr="00AB357F">
        <w:rPr>
          <w:rFonts w:ascii="Arial" w:hAnsi="Arial" w:cs="Arial"/>
          <w:sz w:val="22"/>
          <w:szCs w:val="22"/>
          <w:lang w:val="es-CO"/>
        </w:rPr>
        <w:t>PLANEACIÓN DE ESTRATEGIAS para FOMENTAR LA CULTURA DE LA MOVILIDAD SOSTENIBLE</w:t>
      </w:r>
      <w:r w:rsidR="001A2B81">
        <w:rPr>
          <w:rFonts w:ascii="Arial" w:hAnsi="Arial" w:cs="Arial"/>
          <w:sz w:val="22"/>
          <w:szCs w:val="22"/>
          <w:lang w:val="es-CO"/>
        </w:rPr>
        <w:t xml:space="preserve"> EN LA ORGANIZACIÓN</w:t>
      </w:r>
      <w:bookmarkEnd w:id="3"/>
      <w:bookmarkEnd w:id="4"/>
      <w:r w:rsidR="009A4FC7">
        <w:rPr>
          <w:rFonts w:ascii="Arial" w:hAnsi="Arial" w:cs="Arial"/>
          <w:sz w:val="22"/>
          <w:szCs w:val="22"/>
          <w:lang w:val="es-CO"/>
        </w:rPr>
        <w:t xml:space="preserve"> – PLAN COMUNICACIONAL</w:t>
      </w:r>
    </w:p>
    <w:p w14:paraId="1BB498B2" w14:textId="4C107450" w:rsidR="00506570" w:rsidRDefault="00506570" w:rsidP="00506570">
      <w:pPr>
        <w:rPr>
          <w:lang w:val="es-CO" w:eastAsia="en-US"/>
        </w:rPr>
      </w:pPr>
    </w:p>
    <w:p w14:paraId="6D8C8DA1" w14:textId="39DD2C15" w:rsidR="00041FEC" w:rsidRPr="00C27D24" w:rsidRDefault="00577433" w:rsidP="00C27D24">
      <w:pPr>
        <w:jc w:val="both"/>
        <w:rPr>
          <w:rFonts w:ascii="Arial" w:eastAsia="Tw Cen MT" w:hAnsi="Arial" w:cs="Arial"/>
          <w:sz w:val="22"/>
          <w:szCs w:val="22"/>
          <w:lang w:val="es-CO" w:eastAsia="en-US"/>
        </w:rPr>
      </w:pPr>
      <w:r w:rsidRPr="00F95DC3">
        <w:rPr>
          <w:rFonts w:ascii="Arial" w:hAnsi="Arial"/>
          <w:color w:val="FF0000"/>
          <w:szCs w:val="22"/>
          <w:vertAlign w:val="superscript"/>
          <w:lang w:val="es-CO"/>
        </w:rPr>
        <w:t>(*) Información importante</w:t>
      </w:r>
      <w:r w:rsidRPr="001A057F">
        <w:rPr>
          <w:rFonts w:ascii="Arial" w:hAnsi="Arial"/>
          <w:szCs w:val="22"/>
          <w:vertAlign w:val="superscript"/>
          <w:lang w:val="es-CO"/>
        </w:rPr>
        <w:t xml:space="preserve"> </w:t>
      </w:r>
      <w:r w:rsidR="007A4FAC">
        <w:rPr>
          <w:rFonts w:ascii="Arial" w:eastAsia="Tw Cen MT" w:hAnsi="Arial" w:cs="Arial"/>
          <w:sz w:val="22"/>
          <w:szCs w:val="22"/>
          <w:lang w:val="es-CO" w:eastAsia="en-US"/>
        </w:rPr>
        <w:t xml:space="preserve">Para que el plan de movilidad sostenible cumpla con las metas establecidas es importante </w:t>
      </w:r>
      <w:r w:rsidR="00E76706">
        <w:rPr>
          <w:rFonts w:ascii="Arial" w:eastAsia="Tw Cen MT" w:hAnsi="Arial" w:cs="Arial"/>
          <w:sz w:val="22"/>
          <w:szCs w:val="22"/>
          <w:lang w:val="es-CO" w:eastAsia="en-US"/>
        </w:rPr>
        <w:t xml:space="preserve">posicionarlo dentro de la organización, para esto es fundamental </w:t>
      </w:r>
      <w:r w:rsidR="007A4FAC">
        <w:rPr>
          <w:rFonts w:ascii="Arial" w:eastAsia="Tw Cen MT" w:hAnsi="Arial" w:cs="Arial"/>
          <w:sz w:val="22"/>
          <w:szCs w:val="22"/>
          <w:lang w:val="es-CO" w:eastAsia="en-US"/>
        </w:rPr>
        <w:t xml:space="preserve">comunicarlo e informarlo entre </w:t>
      </w:r>
      <w:r w:rsidR="00E76706">
        <w:rPr>
          <w:rFonts w:ascii="Arial" w:eastAsia="Tw Cen MT" w:hAnsi="Arial" w:cs="Arial"/>
          <w:sz w:val="22"/>
          <w:szCs w:val="22"/>
          <w:lang w:val="es-CO" w:eastAsia="en-US"/>
        </w:rPr>
        <w:t>todo el personal interno</w:t>
      </w:r>
      <w:r w:rsidR="007A4FAC">
        <w:rPr>
          <w:rFonts w:ascii="Arial" w:eastAsia="Tw Cen MT" w:hAnsi="Arial" w:cs="Arial"/>
          <w:sz w:val="22"/>
          <w:szCs w:val="22"/>
          <w:lang w:val="es-CO" w:eastAsia="en-US"/>
        </w:rPr>
        <w:t xml:space="preserve">. </w:t>
      </w:r>
      <w:r w:rsidR="00E76706">
        <w:rPr>
          <w:rFonts w:ascii="Arial" w:eastAsia="Tw Cen MT" w:hAnsi="Arial" w:cs="Arial"/>
          <w:sz w:val="22"/>
          <w:szCs w:val="22"/>
          <w:lang w:val="es-CO" w:eastAsia="en-US"/>
        </w:rPr>
        <w:t xml:space="preserve">A continuación, se muestra el plan de comunicaciones que debe establecer </w:t>
      </w:r>
      <w:r w:rsidR="00C27D24">
        <w:rPr>
          <w:rFonts w:ascii="Arial" w:eastAsia="Tw Cen MT" w:hAnsi="Arial" w:cs="Arial"/>
          <w:sz w:val="22"/>
          <w:szCs w:val="22"/>
          <w:lang w:val="es-CO" w:eastAsia="en-US"/>
        </w:rPr>
        <w:t>durante cada período de implem</w:t>
      </w:r>
      <w:bookmarkStart w:id="5" w:name="_GoBack"/>
      <w:bookmarkEnd w:id="5"/>
      <w:r w:rsidR="00C27D24">
        <w:rPr>
          <w:rFonts w:ascii="Arial" w:eastAsia="Tw Cen MT" w:hAnsi="Arial" w:cs="Arial"/>
          <w:sz w:val="22"/>
          <w:szCs w:val="22"/>
          <w:lang w:val="es-CO" w:eastAsia="en-US"/>
        </w:rPr>
        <w:t xml:space="preserve">entación de estrategias. En la Guía para la Formulación e Implementación de los Planes MES podrá ampliar la información referente a cada componente del plan comunicacional. </w:t>
      </w:r>
    </w:p>
    <w:p w14:paraId="32C57B84" w14:textId="5D2048C6" w:rsidR="00DA6110" w:rsidRDefault="00DA6110" w:rsidP="00DA6110">
      <w:pPr>
        <w:rPr>
          <w:lang w:val="es-CO" w:eastAsia="en-US"/>
        </w:rPr>
      </w:pPr>
    </w:p>
    <w:p w14:paraId="76E098F5" w14:textId="6CB5ECD4" w:rsidR="00DA6110" w:rsidRDefault="00DA6110" w:rsidP="00DA6110">
      <w:pPr>
        <w:rPr>
          <w:rFonts w:ascii="Arial" w:hAnsi="Arial" w:cs="Arial"/>
          <w:color w:val="FF0000"/>
          <w:sz w:val="18"/>
          <w:szCs w:val="18"/>
          <w:lang w:val="es-CO"/>
        </w:rPr>
      </w:pPr>
      <w:r>
        <w:rPr>
          <w:rFonts w:ascii="Arial" w:hAnsi="Arial" w:cs="Arial"/>
          <w:color w:val="FF0000"/>
          <w:sz w:val="18"/>
          <w:szCs w:val="18"/>
          <w:lang w:val="es-CO"/>
        </w:rPr>
        <w:t xml:space="preserve">(**) </w:t>
      </w:r>
      <w:r w:rsidRPr="00EE1EA0">
        <w:rPr>
          <w:rFonts w:ascii="Arial" w:hAnsi="Arial" w:cs="Arial"/>
          <w:color w:val="FF0000"/>
          <w:sz w:val="18"/>
          <w:szCs w:val="18"/>
          <w:lang w:val="es-CO"/>
        </w:rPr>
        <w:t>Ejemplo</w:t>
      </w:r>
      <w:r>
        <w:rPr>
          <w:rFonts w:ascii="Arial" w:hAnsi="Arial" w:cs="Arial"/>
          <w:color w:val="FF0000"/>
          <w:sz w:val="18"/>
          <w:szCs w:val="18"/>
          <w:lang w:val="es-CO"/>
        </w:rPr>
        <w:t>:</w:t>
      </w:r>
    </w:p>
    <w:p w14:paraId="1A4B6C8A" w14:textId="77777777" w:rsidR="008C156A" w:rsidRDefault="008C156A" w:rsidP="00DA6110">
      <w:pPr>
        <w:rPr>
          <w:rFonts w:ascii="Arial" w:hAnsi="Arial" w:cs="Arial"/>
          <w:sz w:val="22"/>
          <w:szCs w:val="22"/>
          <w:lang w:val="es-CO"/>
        </w:rPr>
      </w:pPr>
    </w:p>
    <w:tbl>
      <w:tblPr>
        <w:tblW w:w="10910" w:type="dxa"/>
        <w:jc w:val="center"/>
        <w:tblCellMar>
          <w:left w:w="70" w:type="dxa"/>
          <w:right w:w="70" w:type="dxa"/>
        </w:tblCellMar>
        <w:tblLook w:val="04A0" w:firstRow="1" w:lastRow="0" w:firstColumn="1" w:lastColumn="0" w:noHBand="0" w:noVBand="1"/>
      </w:tblPr>
      <w:tblGrid>
        <w:gridCol w:w="1575"/>
        <w:gridCol w:w="1280"/>
        <w:gridCol w:w="1408"/>
        <w:gridCol w:w="1391"/>
        <w:gridCol w:w="1740"/>
        <w:gridCol w:w="1740"/>
        <w:gridCol w:w="1776"/>
      </w:tblGrid>
      <w:tr w:rsidR="00932EF5" w:rsidRPr="00184378" w14:paraId="1EE92DDA" w14:textId="5ED68AA9" w:rsidTr="00932EF5">
        <w:trPr>
          <w:trHeight w:val="273"/>
          <w:tblHeader/>
          <w:jc w:val="center"/>
        </w:trPr>
        <w:tc>
          <w:tcPr>
            <w:tcW w:w="10910" w:type="dxa"/>
            <w:gridSpan w:val="7"/>
            <w:tcBorders>
              <w:top w:val="single" w:sz="4" w:space="0" w:color="A6A6A6"/>
              <w:left w:val="single" w:sz="4" w:space="0" w:color="A6A6A6"/>
              <w:bottom w:val="single" w:sz="4" w:space="0" w:color="A6A6A6"/>
              <w:right w:val="single" w:sz="4" w:space="0" w:color="A6A6A6"/>
            </w:tcBorders>
            <w:shd w:val="clear" w:color="000000" w:fill="3C1A56"/>
            <w:vAlign w:val="center"/>
            <w:hideMark/>
          </w:tcPr>
          <w:p w14:paraId="6792682F" w14:textId="76A409CE" w:rsidR="00932EF5" w:rsidRPr="00184378" w:rsidRDefault="00932EF5" w:rsidP="003005DA">
            <w:pPr>
              <w:jc w:val="center"/>
              <w:rPr>
                <w:rFonts w:ascii="Arial" w:eastAsia="Times New Roman" w:hAnsi="Arial" w:cs="Arial"/>
                <w:b/>
                <w:bCs/>
                <w:color w:val="FFFFFF"/>
                <w:sz w:val="20"/>
                <w:szCs w:val="20"/>
                <w:lang w:val="es-CO" w:eastAsia="es-CO"/>
              </w:rPr>
            </w:pPr>
            <w:r w:rsidRPr="00184378">
              <w:rPr>
                <w:rFonts w:ascii="Arial" w:eastAsia="Times New Roman" w:hAnsi="Arial" w:cs="Arial"/>
                <w:b/>
                <w:bCs/>
                <w:color w:val="FFFFFF"/>
                <w:sz w:val="20"/>
                <w:szCs w:val="20"/>
                <w:lang w:val="es-CO" w:eastAsia="es-CO"/>
              </w:rPr>
              <w:t>FOMENTO DE LA CULTURA DE LA MOVILIDAD SOSTENIBLE</w:t>
            </w:r>
          </w:p>
        </w:tc>
      </w:tr>
      <w:tr w:rsidR="00041FEC" w:rsidRPr="00184378" w14:paraId="2CCE97B9" w14:textId="76B3B766" w:rsidTr="00932EF5">
        <w:trPr>
          <w:trHeight w:val="362"/>
          <w:tblHeader/>
          <w:jc w:val="center"/>
        </w:trPr>
        <w:tc>
          <w:tcPr>
            <w:tcW w:w="1575" w:type="dxa"/>
            <w:tcBorders>
              <w:top w:val="nil"/>
              <w:left w:val="single" w:sz="4" w:space="0" w:color="A6A6A6"/>
              <w:bottom w:val="single" w:sz="4" w:space="0" w:color="A6A6A6"/>
              <w:right w:val="single" w:sz="4" w:space="0" w:color="A6A6A6"/>
            </w:tcBorders>
            <w:shd w:val="clear" w:color="000000" w:fill="CFAFE7"/>
            <w:vAlign w:val="center"/>
            <w:hideMark/>
          </w:tcPr>
          <w:p w14:paraId="7290D514" w14:textId="77777777" w:rsidR="00041FEC" w:rsidRPr="00184378" w:rsidRDefault="00041FEC" w:rsidP="003005DA">
            <w:pPr>
              <w:jc w:val="center"/>
              <w:rPr>
                <w:rFonts w:ascii="Arial" w:eastAsia="Times New Roman" w:hAnsi="Arial" w:cs="Arial"/>
                <w:b/>
                <w:bCs/>
                <w:color w:val="FFFFFF"/>
                <w:sz w:val="20"/>
                <w:szCs w:val="20"/>
                <w:lang w:val="es-CO" w:eastAsia="es-CO"/>
              </w:rPr>
            </w:pPr>
            <w:r w:rsidRPr="00184378">
              <w:rPr>
                <w:rFonts w:ascii="Arial" w:eastAsia="Times New Roman" w:hAnsi="Arial" w:cs="Arial"/>
                <w:b/>
                <w:bCs/>
                <w:color w:val="FFFFFF"/>
                <w:sz w:val="20"/>
                <w:szCs w:val="20"/>
                <w:lang w:val="es-CO" w:eastAsia="es-CO"/>
              </w:rPr>
              <w:t>ESTRATEGIA</w:t>
            </w:r>
          </w:p>
        </w:tc>
        <w:tc>
          <w:tcPr>
            <w:tcW w:w="1280" w:type="dxa"/>
            <w:tcBorders>
              <w:top w:val="nil"/>
              <w:left w:val="nil"/>
              <w:bottom w:val="single" w:sz="4" w:space="0" w:color="A6A6A6"/>
              <w:right w:val="single" w:sz="4" w:space="0" w:color="A6A6A6"/>
            </w:tcBorders>
            <w:shd w:val="clear" w:color="000000" w:fill="CFAFE7"/>
            <w:vAlign w:val="center"/>
            <w:hideMark/>
          </w:tcPr>
          <w:p w14:paraId="394B5066" w14:textId="77777777" w:rsidR="00041FEC" w:rsidRPr="00184378" w:rsidRDefault="00041FEC" w:rsidP="003005DA">
            <w:pPr>
              <w:jc w:val="center"/>
              <w:rPr>
                <w:rFonts w:ascii="Arial" w:eastAsia="Times New Roman" w:hAnsi="Arial" w:cs="Arial"/>
                <w:b/>
                <w:bCs/>
                <w:color w:val="FFFFFF"/>
                <w:sz w:val="20"/>
                <w:szCs w:val="20"/>
                <w:lang w:val="es-CO" w:eastAsia="es-CO"/>
              </w:rPr>
            </w:pPr>
            <w:r w:rsidRPr="00184378">
              <w:rPr>
                <w:rFonts w:ascii="Arial" w:eastAsia="Times New Roman" w:hAnsi="Arial" w:cs="Arial"/>
                <w:b/>
                <w:bCs/>
                <w:color w:val="FFFFFF"/>
                <w:sz w:val="20"/>
                <w:szCs w:val="20"/>
                <w:lang w:val="es-CO" w:eastAsia="es-CO"/>
              </w:rPr>
              <w:t>OBJETIVO</w:t>
            </w:r>
          </w:p>
        </w:tc>
        <w:tc>
          <w:tcPr>
            <w:tcW w:w="1408" w:type="dxa"/>
            <w:tcBorders>
              <w:top w:val="nil"/>
              <w:left w:val="nil"/>
              <w:bottom w:val="single" w:sz="4" w:space="0" w:color="A6A6A6"/>
              <w:right w:val="single" w:sz="4" w:space="0" w:color="A6A6A6"/>
            </w:tcBorders>
            <w:shd w:val="clear" w:color="000000" w:fill="CFAFE7"/>
            <w:vAlign w:val="center"/>
            <w:hideMark/>
          </w:tcPr>
          <w:p w14:paraId="1958191F" w14:textId="77777777" w:rsidR="00041FEC" w:rsidRPr="00184378" w:rsidRDefault="00041FEC" w:rsidP="003005DA">
            <w:pPr>
              <w:jc w:val="center"/>
              <w:rPr>
                <w:rFonts w:ascii="Arial" w:eastAsia="Times New Roman" w:hAnsi="Arial" w:cs="Arial"/>
                <w:b/>
                <w:bCs/>
                <w:color w:val="FFFFFF"/>
                <w:sz w:val="20"/>
                <w:szCs w:val="20"/>
                <w:lang w:val="es-CO" w:eastAsia="es-CO"/>
              </w:rPr>
            </w:pPr>
            <w:r w:rsidRPr="00184378">
              <w:rPr>
                <w:rFonts w:ascii="Arial" w:eastAsia="Times New Roman" w:hAnsi="Arial" w:cs="Arial"/>
                <w:b/>
                <w:bCs/>
                <w:color w:val="FFFFFF"/>
                <w:sz w:val="20"/>
                <w:szCs w:val="20"/>
                <w:lang w:val="es-CO" w:eastAsia="es-CO"/>
              </w:rPr>
              <w:t>PÚBLICO OBJETIVO</w:t>
            </w:r>
          </w:p>
        </w:tc>
        <w:tc>
          <w:tcPr>
            <w:tcW w:w="1391" w:type="dxa"/>
            <w:tcBorders>
              <w:top w:val="nil"/>
              <w:left w:val="nil"/>
              <w:bottom w:val="single" w:sz="4" w:space="0" w:color="A6A6A6"/>
              <w:right w:val="single" w:sz="4" w:space="0" w:color="A6A6A6"/>
            </w:tcBorders>
            <w:shd w:val="clear" w:color="000000" w:fill="CFAFE7"/>
            <w:vAlign w:val="center"/>
            <w:hideMark/>
          </w:tcPr>
          <w:p w14:paraId="63C87959" w14:textId="77777777" w:rsidR="00041FEC" w:rsidRPr="00184378" w:rsidRDefault="00041FEC" w:rsidP="003005DA">
            <w:pPr>
              <w:jc w:val="center"/>
              <w:rPr>
                <w:rFonts w:ascii="Arial" w:eastAsia="Times New Roman" w:hAnsi="Arial" w:cs="Arial"/>
                <w:b/>
                <w:bCs/>
                <w:color w:val="FFFFFF"/>
                <w:sz w:val="20"/>
                <w:szCs w:val="20"/>
                <w:lang w:val="es-CO" w:eastAsia="es-CO"/>
              </w:rPr>
            </w:pPr>
            <w:r w:rsidRPr="00184378">
              <w:rPr>
                <w:rFonts w:ascii="Arial" w:eastAsia="Times New Roman" w:hAnsi="Arial" w:cs="Arial"/>
                <w:b/>
                <w:bCs/>
                <w:color w:val="FFFFFF"/>
                <w:sz w:val="20"/>
                <w:szCs w:val="20"/>
                <w:lang w:val="es-CO" w:eastAsia="es-CO"/>
              </w:rPr>
              <w:t>MENSAJE</w:t>
            </w:r>
          </w:p>
        </w:tc>
        <w:tc>
          <w:tcPr>
            <w:tcW w:w="1740" w:type="dxa"/>
            <w:tcBorders>
              <w:top w:val="nil"/>
              <w:left w:val="nil"/>
              <w:bottom w:val="single" w:sz="4" w:space="0" w:color="A6A6A6"/>
              <w:right w:val="single" w:sz="4" w:space="0" w:color="A6A6A6"/>
            </w:tcBorders>
            <w:shd w:val="clear" w:color="000000" w:fill="CFAFE7"/>
            <w:vAlign w:val="center"/>
            <w:hideMark/>
          </w:tcPr>
          <w:p w14:paraId="1CE4494A" w14:textId="77777777" w:rsidR="00041FEC" w:rsidRPr="00184378" w:rsidRDefault="00041FEC" w:rsidP="003005DA">
            <w:pPr>
              <w:jc w:val="center"/>
              <w:rPr>
                <w:rFonts w:ascii="Arial" w:eastAsia="Times New Roman" w:hAnsi="Arial" w:cs="Arial"/>
                <w:b/>
                <w:bCs/>
                <w:color w:val="FFFFFF"/>
                <w:sz w:val="20"/>
                <w:szCs w:val="20"/>
                <w:lang w:val="es-CO" w:eastAsia="es-CO"/>
              </w:rPr>
            </w:pPr>
            <w:r w:rsidRPr="00184378">
              <w:rPr>
                <w:rFonts w:ascii="Arial" w:eastAsia="Times New Roman" w:hAnsi="Arial" w:cs="Arial"/>
                <w:b/>
                <w:bCs/>
                <w:color w:val="FFFFFF"/>
                <w:sz w:val="20"/>
                <w:szCs w:val="20"/>
                <w:lang w:val="es-CO" w:eastAsia="es-CO"/>
              </w:rPr>
              <w:t>COMUNICACIÓN INTERNA</w:t>
            </w:r>
          </w:p>
        </w:tc>
        <w:tc>
          <w:tcPr>
            <w:tcW w:w="1740" w:type="dxa"/>
            <w:tcBorders>
              <w:top w:val="nil"/>
              <w:left w:val="nil"/>
              <w:bottom w:val="single" w:sz="4" w:space="0" w:color="A6A6A6"/>
              <w:right w:val="single" w:sz="4" w:space="0" w:color="A6A6A6"/>
            </w:tcBorders>
            <w:shd w:val="clear" w:color="000000" w:fill="CFAFE7"/>
            <w:vAlign w:val="center"/>
            <w:hideMark/>
          </w:tcPr>
          <w:p w14:paraId="7CDC5C51" w14:textId="77777777" w:rsidR="00041FEC" w:rsidRPr="00184378" w:rsidRDefault="00041FEC" w:rsidP="003005DA">
            <w:pPr>
              <w:jc w:val="center"/>
              <w:rPr>
                <w:rFonts w:ascii="Arial" w:eastAsia="Times New Roman" w:hAnsi="Arial" w:cs="Arial"/>
                <w:b/>
                <w:bCs/>
                <w:color w:val="FFFFFF"/>
                <w:sz w:val="20"/>
                <w:szCs w:val="20"/>
                <w:lang w:val="es-CO" w:eastAsia="es-CO"/>
              </w:rPr>
            </w:pPr>
            <w:r w:rsidRPr="00184378">
              <w:rPr>
                <w:rFonts w:ascii="Arial" w:eastAsia="Times New Roman" w:hAnsi="Arial" w:cs="Arial"/>
                <w:b/>
                <w:bCs/>
                <w:color w:val="FFFFFF"/>
                <w:sz w:val="20"/>
                <w:szCs w:val="20"/>
                <w:lang w:val="es-CO" w:eastAsia="es-CO"/>
              </w:rPr>
              <w:t>COMUNICACIÓN EXTERNA</w:t>
            </w:r>
          </w:p>
        </w:tc>
        <w:tc>
          <w:tcPr>
            <w:tcW w:w="1776" w:type="dxa"/>
            <w:tcBorders>
              <w:top w:val="nil"/>
              <w:left w:val="nil"/>
              <w:bottom w:val="single" w:sz="4" w:space="0" w:color="A6A6A6"/>
              <w:right w:val="single" w:sz="4" w:space="0" w:color="A6A6A6"/>
            </w:tcBorders>
            <w:shd w:val="clear" w:color="000000" w:fill="CFAFE7"/>
          </w:tcPr>
          <w:p w14:paraId="678FCC92" w14:textId="05E37FE2" w:rsidR="00041FEC" w:rsidRPr="00184378" w:rsidRDefault="00041FEC" w:rsidP="003005DA">
            <w:pPr>
              <w:jc w:val="center"/>
              <w:rPr>
                <w:rFonts w:ascii="Arial" w:eastAsia="Times New Roman" w:hAnsi="Arial" w:cs="Arial"/>
                <w:b/>
                <w:bCs/>
                <w:color w:val="FFFFFF"/>
                <w:sz w:val="20"/>
                <w:szCs w:val="20"/>
                <w:lang w:val="es-CO" w:eastAsia="es-CO"/>
              </w:rPr>
            </w:pPr>
            <w:r>
              <w:rPr>
                <w:rFonts w:ascii="Arial" w:eastAsia="Times New Roman" w:hAnsi="Arial" w:cs="Arial"/>
                <w:b/>
                <w:bCs/>
                <w:color w:val="FFFFFF"/>
                <w:sz w:val="20"/>
                <w:szCs w:val="20"/>
                <w:lang w:val="es-CO" w:eastAsia="es-CO"/>
              </w:rPr>
              <w:t>PRESUPUESTO ESTIMADO</w:t>
            </w:r>
          </w:p>
        </w:tc>
      </w:tr>
      <w:tr w:rsidR="00041FEC" w:rsidRPr="00184378" w14:paraId="53A2F9A8" w14:textId="12A7FB72" w:rsidTr="00932EF5">
        <w:trPr>
          <w:trHeight w:val="725"/>
          <w:jc w:val="center"/>
        </w:trPr>
        <w:tc>
          <w:tcPr>
            <w:tcW w:w="1575" w:type="dxa"/>
            <w:tcBorders>
              <w:top w:val="nil"/>
              <w:left w:val="single" w:sz="4" w:space="0" w:color="A6A6A6"/>
              <w:bottom w:val="single" w:sz="4" w:space="0" w:color="A6A6A6"/>
              <w:right w:val="single" w:sz="4" w:space="0" w:color="A6A6A6"/>
            </w:tcBorders>
            <w:shd w:val="clear" w:color="auto" w:fill="auto"/>
            <w:vAlign w:val="center"/>
            <w:hideMark/>
          </w:tcPr>
          <w:p w14:paraId="0C9F5745"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Campañas de sensibilización y comunicaciones</w:t>
            </w:r>
          </w:p>
        </w:tc>
        <w:tc>
          <w:tcPr>
            <w:tcW w:w="1280" w:type="dxa"/>
            <w:tcBorders>
              <w:top w:val="nil"/>
              <w:left w:val="nil"/>
              <w:bottom w:val="nil"/>
              <w:right w:val="single" w:sz="4" w:space="0" w:color="A6A6A6"/>
            </w:tcBorders>
            <w:shd w:val="clear" w:color="auto" w:fill="auto"/>
            <w:vAlign w:val="center"/>
            <w:hideMark/>
          </w:tcPr>
          <w:p w14:paraId="57E3BB58"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Sensibilizar a las 30 personas que utilizan como modo principal el vehículo motorizado</w:t>
            </w:r>
          </w:p>
        </w:tc>
        <w:tc>
          <w:tcPr>
            <w:tcW w:w="1408" w:type="dxa"/>
            <w:tcBorders>
              <w:top w:val="nil"/>
              <w:left w:val="nil"/>
              <w:bottom w:val="single" w:sz="4" w:space="0" w:color="A6A6A6"/>
              <w:right w:val="single" w:sz="4" w:space="0" w:color="A6A6A6"/>
            </w:tcBorders>
            <w:shd w:val="clear" w:color="auto" w:fill="auto"/>
            <w:vAlign w:val="center"/>
            <w:hideMark/>
          </w:tcPr>
          <w:p w14:paraId="56971188"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Directivos gerentes, coordinadores de área y supervisores</w:t>
            </w:r>
          </w:p>
        </w:tc>
        <w:tc>
          <w:tcPr>
            <w:tcW w:w="1391" w:type="dxa"/>
            <w:tcBorders>
              <w:top w:val="nil"/>
              <w:left w:val="nil"/>
              <w:bottom w:val="single" w:sz="4" w:space="0" w:color="A6A6A6"/>
              <w:right w:val="single" w:sz="4" w:space="0" w:color="A6A6A6"/>
            </w:tcBorders>
            <w:shd w:val="clear" w:color="auto" w:fill="auto"/>
            <w:vAlign w:val="center"/>
            <w:hideMark/>
          </w:tcPr>
          <w:p w14:paraId="7C888431"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En nuestra organización el 70% de las emisiones de CO2 son generadas por el 10% de la población</w:t>
            </w:r>
          </w:p>
        </w:tc>
        <w:tc>
          <w:tcPr>
            <w:tcW w:w="1740" w:type="dxa"/>
            <w:tcBorders>
              <w:top w:val="nil"/>
              <w:left w:val="nil"/>
              <w:bottom w:val="single" w:sz="4" w:space="0" w:color="A6A6A6"/>
              <w:right w:val="single" w:sz="4" w:space="0" w:color="A6A6A6"/>
            </w:tcBorders>
            <w:shd w:val="clear" w:color="auto" w:fill="auto"/>
            <w:vAlign w:val="center"/>
            <w:hideMark/>
          </w:tcPr>
          <w:p w14:paraId="1C443A53" w14:textId="77777777" w:rsidR="00041FEC"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Vídeo</w:t>
            </w:r>
          </w:p>
          <w:p w14:paraId="007E32A3"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conferencia</w:t>
            </w:r>
          </w:p>
        </w:tc>
        <w:tc>
          <w:tcPr>
            <w:tcW w:w="1740" w:type="dxa"/>
            <w:tcBorders>
              <w:top w:val="nil"/>
              <w:left w:val="nil"/>
              <w:bottom w:val="single" w:sz="4" w:space="0" w:color="A6A6A6"/>
              <w:right w:val="single" w:sz="4" w:space="0" w:color="A6A6A6"/>
            </w:tcBorders>
            <w:shd w:val="clear" w:color="auto" w:fill="auto"/>
            <w:vAlign w:val="center"/>
            <w:hideMark/>
          </w:tcPr>
          <w:p w14:paraId="04693856"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Redes sociales</w:t>
            </w:r>
          </w:p>
        </w:tc>
        <w:tc>
          <w:tcPr>
            <w:tcW w:w="1776" w:type="dxa"/>
            <w:tcBorders>
              <w:top w:val="nil"/>
              <w:left w:val="nil"/>
              <w:bottom w:val="single" w:sz="4" w:space="0" w:color="A6A6A6"/>
              <w:right w:val="single" w:sz="4" w:space="0" w:color="A6A6A6"/>
            </w:tcBorders>
          </w:tcPr>
          <w:p w14:paraId="5166084C" w14:textId="67E06736" w:rsidR="00041FEC" w:rsidRPr="00184378" w:rsidRDefault="00932EF5" w:rsidP="003005DA">
            <w:pPr>
              <w:jc w:val="center"/>
              <w:rPr>
                <w:rFonts w:ascii="Arial" w:eastAsia="Times New Roman" w:hAnsi="Arial" w:cs="Arial"/>
                <w:color w:val="FF0000"/>
                <w:sz w:val="20"/>
                <w:szCs w:val="20"/>
                <w:lang w:val="es-CO" w:eastAsia="es-CO"/>
              </w:rPr>
            </w:pPr>
            <w:r w:rsidRPr="001B013C">
              <w:rPr>
                <w:rFonts w:ascii="Arial" w:eastAsia="Times New Roman" w:hAnsi="Arial" w:cs="Arial"/>
                <w:color w:val="FF0000"/>
                <w:sz w:val="20"/>
                <w:szCs w:val="20"/>
                <w:lang w:val="es-CO" w:eastAsia="es-CO"/>
              </w:rPr>
              <w:t>$ 200,000</w:t>
            </w:r>
          </w:p>
        </w:tc>
      </w:tr>
      <w:tr w:rsidR="00041FEC" w:rsidRPr="00184378" w14:paraId="6CC909E1" w14:textId="52593B2D" w:rsidTr="00932EF5">
        <w:trPr>
          <w:trHeight w:val="354"/>
          <w:jc w:val="center"/>
        </w:trPr>
        <w:tc>
          <w:tcPr>
            <w:tcW w:w="1575" w:type="dxa"/>
            <w:tcBorders>
              <w:top w:val="nil"/>
              <w:left w:val="single" w:sz="4" w:space="0" w:color="A6A6A6"/>
              <w:bottom w:val="single" w:sz="4" w:space="0" w:color="A6A6A6"/>
              <w:right w:val="single" w:sz="4" w:space="0" w:color="A6A6A6"/>
            </w:tcBorders>
            <w:shd w:val="clear" w:color="auto" w:fill="auto"/>
            <w:vAlign w:val="center"/>
            <w:hideMark/>
          </w:tcPr>
          <w:p w14:paraId="2E509322"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Charlas de sensibilización y conferencias</w:t>
            </w:r>
          </w:p>
        </w:tc>
        <w:tc>
          <w:tcPr>
            <w:tcW w:w="1280" w:type="dxa"/>
            <w:tcBorders>
              <w:top w:val="single" w:sz="4" w:space="0" w:color="A6A6A6"/>
              <w:left w:val="nil"/>
              <w:bottom w:val="single" w:sz="4" w:space="0" w:color="A6A6A6"/>
              <w:right w:val="single" w:sz="4" w:space="0" w:color="A6A6A6"/>
            </w:tcBorders>
            <w:shd w:val="clear" w:color="auto" w:fill="auto"/>
            <w:vAlign w:val="center"/>
            <w:hideMark/>
          </w:tcPr>
          <w:p w14:paraId="6429458F"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408" w:type="dxa"/>
            <w:tcBorders>
              <w:top w:val="nil"/>
              <w:left w:val="nil"/>
              <w:bottom w:val="single" w:sz="4" w:space="0" w:color="A6A6A6"/>
              <w:right w:val="single" w:sz="4" w:space="0" w:color="A6A6A6"/>
            </w:tcBorders>
            <w:shd w:val="clear" w:color="auto" w:fill="auto"/>
            <w:vAlign w:val="center"/>
            <w:hideMark/>
          </w:tcPr>
          <w:p w14:paraId="1E5E605C"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391" w:type="dxa"/>
            <w:tcBorders>
              <w:top w:val="nil"/>
              <w:left w:val="nil"/>
              <w:bottom w:val="single" w:sz="4" w:space="0" w:color="A6A6A6"/>
              <w:right w:val="single" w:sz="4" w:space="0" w:color="A6A6A6"/>
            </w:tcBorders>
            <w:shd w:val="clear" w:color="auto" w:fill="auto"/>
            <w:vAlign w:val="center"/>
            <w:hideMark/>
          </w:tcPr>
          <w:p w14:paraId="25A361FF"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40" w:type="dxa"/>
            <w:tcBorders>
              <w:top w:val="nil"/>
              <w:left w:val="nil"/>
              <w:bottom w:val="single" w:sz="4" w:space="0" w:color="A6A6A6"/>
              <w:right w:val="single" w:sz="4" w:space="0" w:color="A6A6A6"/>
            </w:tcBorders>
            <w:shd w:val="clear" w:color="auto" w:fill="auto"/>
            <w:vAlign w:val="center"/>
            <w:hideMark/>
          </w:tcPr>
          <w:p w14:paraId="07F32C70"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40" w:type="dxa"/>
            <w:tcBorders>
              <w:top w:val="nil"/>
              <w:left w:val="nil"/>
              <w:bottom w:val="single" w:sz="4" w:space="0" w:color="A6A6A6"/>
              <w:right w:val="single" w:sz="4" w:space="0" w:color="A6A6A6"/>
            </w:tcBorders>
            <w:shd w:val="clear" w:color="auto" w:fill="auto"/>
            <w:vAlign w:val="center"/>
            <w:hideMark/>
          </w:tcPr>
          <w:p w14:paraId="16FC6C07"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76" w:type="dxa"/>
            <w:tcBorders>
              <w:top w:val="nil"/>
              <w:left w:val="nil"/>
              <w:bottom w:val="single" w:sz="4" w:space="0" w:color="A6A6A6"/>
              <w:right w:val="single" w:sz="4" w:space="0" w:color="A6A6A6"/>
            </w:tcBorders>
          </w:tcPr>
          <w:p w14:paraId="444018F2" w14:textId="5503AC1A" w:rsidR="00041FEC" w:rsidRPr="00184378" w:rsidRDefault="00C27D24" w:rsidP="003005DA">
            <w:pPr>
              <w:jc w:val="center"/>
              <w:rPr>
                <w:rFonts w:ascii="Arial" w:eastAsia="Times New Roman" w:hAnsi="Arial" w:cs="Arial"/>
                <w:color w:val="FF0000"/>
                <w:sz w:val="20"/>
                <w:szCs w:val="20"/>
                <w:lang w:val="es-CO" w:eastAsia="es-CO"/>
              </w:rPr>
            </w:pPr>
            <w:r w:rsidRPr="001B013C">
              <w:rPr>
                <w:rFonts w:ascii="Arial" w:eastAsia="Times New Roman" w:hAnsi="Arial" w:cs="Arial"/>
                <w:color w:val="FF0000"/>
                <w:sz w:val="20"/>
                <w:szCs w:val="20"/>
                <w:lang w:val="es-CO" w:eastAsia="es-CO"/>
              </w:rPr>
              <w:t>$                                -</w:t>
            </w:r>
          </w:p>
        </w:tc>
      </w:tr>
      <w:tr w:rsidR="00041FEC" w:rsidRPr="00184378" w14:paraId="2C59D192" w14:textId="6A09CF75" w:rsidTr="00932EF5">
        <w:trPr>
          <w:trHeight w:val="181"/>
          <w:jc w:val="center"/>
        </w:trPr>
        <w:tc>
          <w:tcPr>
            <w:tcW w:w="1575" w:type="dxa"/>
            <w:tcBorders>
              <w:top w:val="nil"/>
              <w:left w:val="single" w:sz="4" w:space="0" w:color="A6A6A6"/>
              <w:bottom w:val="single" w:sz="4" w:space="0" w:color="A6A6A6"/>
              <w:right w:val="single" w:sz="4" w:space="0" w:color="A6A6A6"/>
            </w:tcBorders>
            <w:shd w:val="clear" w:color="auto" w:fill="auto"/>
            <w:vAlign w:val="center"/>
            <w:hideMark/>
          </w:tcPr>
          <w:p w14:paraId="778CE58F"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Días/semanas sin carro</w:t>
            </w:r>
          </w:p>
        </w:tc>
        <w:tc>
          <w:tcPr>
            <w:tcW w:w="1280" w:type="dxa"/>
            <w:tcBorders>
              <w:top w:val="nil"/>
              <w:left w:val="nil"/>
              <w:bottom w:val="single" w:sz="4" w:space="0" w:color="A6A6A6"/>
              <w:right w:val="single" w:sz="4" w:space="0" w:color="A6A6A6"/>
            </w:tcBorders>
            <w:shd w:val="clear" w:color="auto" w:fill="auto"/>
            <w:vAlign w:val="center"/>
            <w:hideMark/>
          </w:tcPr>
          <w:p w14:paraId="734FA3A5"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408" w:type="dxa"/>
            <w:tcBorders>
              <w:top w:val="nil"/>
              <w:left w:val="nil"/>
              <w:bottom w:val="single" w:sz="4" w:space="0" w:color="A6A6A6"/>
              <w:right w:val="single" w:sz="4" w:space="0" w:color="A6A6A6"/>
            </w:tcBorders>
            <w:shd w:val="clear" w:color="auto" w:fill="auto"/>
            <w:vAlign w:val="center"/>
            <w:hideMark/>
          </w:tcPr>
          <w:p w14:paraId="5145E528"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391" w:type="dxa"/>
            <w:tcBorders>
              <w:top w:val="nil"/>
              <w:left w:val="nil"/>
              <w:bottom w:val="single" w:sz="4" w:space="0" w:color="A6A6A6"/>
              <w:right w:val="single" w:sz="4" w:space="0" w:color="A6A6A6"/>
            </w:tcBorders>
            <w:shd w:val="clear" w:color="auto" w:fill="auto"/>
            <w:vAlign w:val="center"/>
            <w:hideMark/>
          </w:tcPr>
          <w:p w14:paraId="0174FEE2"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40" w:type="dxa"/>
            <w:tcBorders>
              <w:top w:val="nil"/>
              <w:left w:val="nil"/>
              <w:bottom w:val="single" w:sz="4" w:space="0" w:color="A6A6A6"/>
              <w:right w:val="single" w:sz="4" w:space="0" w:color="A6A6A6"/>
            </w:tcBorders>
            <w:shd w:val="clear" w:color="auto" w:fill="auto"/>
            <w:vAlign w:val="center"/>
            <w:hideMark/>
          </w:tcPr>
          <w:p w14:paraId="0062E54B"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40" w:type="dxa"/>
            <w:tcBorders>
              <w:top w:val="nil"/>
              <w:left w:val="nil"/>
              <w:bottom w:val="single" w:sz="4" w:space="0" w:color="A6A6A6"/>
              <w:right w:val="single" w:sz="4" w:space="0" w:color="A6A6A6"/>
            </w:tcBorders>
            <w:shd w:val="clear" w:color="auto" w:fill="auto"/>
            <w:vAlign w:val="center"/>
            <w:hideMark/>
          </w:tcPr>
          <w:p w14:paraId="6D0322C5"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76" w:type="dxa"/>
            <w:tcBorders>
              <w:top w:val="nil"/>
              <w:left w:val="nil"/>
              <w:bottom w:val="single" w:sz="4" w:space="0" w:color="A6A6A6"/>
              <w:right w:val="single" w:sz="4" w:space="0" w:color="A6A6A6"/>
            </w:tcBorders>
          </w:tcPr>
          <w:p w14:paraId="1568A9A7" w14:textId="08EE3EE2" w:rsidR="00041FEC" w:rsidRPr="00184378" w:rsidRDefault="00C27D24" w:rsidP="003005DA">
            <w:pPr>
              <w:jc w:val="center"/>
              <w:rPr>
                <w:rFonts w:ascii="Arial" w:eastAsia="Times New Roman" w:hAnsi="Arial" w:cs="Arial"/>
                <w:color w:val="FF0000"/>
                <w:sz w:val="20"/>
                <w:szCs w:val="20"/>
                <w:lang w:val="es-CO" w:eastAsia="es-CO"/>
              </w:rPr>
            </w:pPr>
            <w:r w:rsidRPr="001B013C">
              <w:rPr>
                <w:rFonts w:ascii="Arial" w:eastAsia="Times New Roman" w:hAnsi="Arial" w:cs="Arial"/>
                <w:color w:val="FF0000"/>
                <w:sz w:val="20"/>
                <w:szCs w:val="20"/>
                <w:lang w:val="es-CO" w:eastAsia="es-CO"/>
              </w:rPr>
              <w:t>$                                -</w:t>
            </w:r>
          </w:p>
        </w:tc>
      </w:tr>
      <w:tr w:rsidR="00041FEC" w:rsidRPr="00184378" w14:paraId="3C940952" w14:textId="6B411F97" w:rsidTr="00932EF5">
        <w:trPr>
          <w:trHeight w:val="181"/>
          <w:jc w:val="center"/>
        </w:trPr>
        <w:tc>
          <w:tcPr>
            <w:tcW w:w="1575" w:type="dxa"/>
            <w:tcBorders>
              <w:top w:val="nil"/>
              <w:left w:val="single" w:sz="4" w:space="0" w:color="A6A6A6"/>
              <w:bottom w:val="single" w:sz="4" w:space="0" w:color="A6A6A6"/>
              <w:right w:val="single" w:sz="4" w:space="0" w:color="A6A6A6"/>
            </w:tcBorders>
            <w:shd w:val="clear" w:color="auto" w:fill="auto"/>
            <w:vAlign w:val="center"/>
            <w:hideMark/>
          </w:tcPr>
          <w:p w14:paraId="0CC98EB5"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Ferias de la movilidad sostenible</w:t>
            </w:r>
          </w:p>
        </w:tc>
        <w:tc>
          <w:tcPr>
            <w:tcW w:w="1280" w:type="dxa"/>
            <w:tcBorders>
              <w:top w:val="nil"/>
              <w:left w:val="nil"/>
              <w:bottom w:val="single" w:sz="4" w:space="0" w:color="A6A6A6"/>
              <w:right w:val="single" w:sz="4" w:space="0" w:color="A6A6A6"/>
            </w:tcBorders>
            <w:shd w:val="clear" w:color="auto" w:fill="auto"/>
            <w:vAlign w:val="center"/>
            <w:hideMark/>
          </w:tcPr>
          <w:p w14:paraId="2B745FDD"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408" w:type="dxa"/>
            <w:tcBorders>
              <w:top w:val="nil"/>
              <w:left w:val="nil"/>
              <w:bottom w:val="single" w:sz="4" w:space="0" w:color="A6A6A6"/>
              <w:right w:val="single" w:sz="4" w:space="0" w:color="A6A6A6"/>
            </w:tcBorders>
            <w:shd w:val="clear" w:color="auto" w:fill="auto"/>
            <w:vAlign w:val="center"/>
            <w:hideMark/>
          </w:tcPr>
          <w:p w14:paraId="2A8E7E46"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391" w:type="dxa"/>
            <w:tcBorders>
              <w:top w:val="nil"/>
              <w:left w:val="nil"/>
              <w:bottom w:val="single" w:sz="4" w:space="0" w:color="A6A6A6"/>
              <w:right w:val="single" w:sz="4" w:space="0" w:color="A6A6A6"/>
            </w:tcBorders>
            <w:shd w:val="clear" w:color="auto" w:fill="auto"/>
            <w:vAlign w:val="center"/>
            <w:hideMark/>
          </w:tcPr>
          <w:p w14:paraId="378F06DE"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40" w:type="dxa"/>
            <w:tcBorders>
              <w:top w:val="nil"/>
              <w:left w:val="nil"/>
              <w:bottom w:val="single" w:sz="4" w:space="0" w:color="A6A6A6"/>
              <w:right w:val="single" w:sz="4" w:space="0" w:color="A6A6A6"/>
            </w:tcBorders>
            <w:shd w:val="clear" w:color="auto" w:fill="auto"/>
            <w:vAlign w:val="center"/>
            <w:hideMark/>
          </w:tcPr>
          <w:p w14:paraId="05073869"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40" w:type="dxa"/>
            <w:tcBorders>
              <w:top w:val="nil"/>
              <w:left w:val="nil"/>
              <w:bottom w:val="single" w:sz="4" w:space="0" w:color="A6A6A6"/>
              <w:right w:val="single" w:sz="4" w:space="0" w:color="A6A6A6"/>
            </w:tcBorders>
            <w:shd w:val="clear" w:color="auto" w:fill="auto"/>
            <w:vAlign w:val="center"/>
            <w:hideMark/>
          </w:tcPr>
          <w:p w14:paraId="010BCBBF"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76" w:type="dxa"/>
            <w:tcBorders>
              <w:top w:val="nil"/>
              <w:left w:val="nil"/>
              <w:bottom w:val="single" w:sz="4" w:space="0" w:color="A6A6A6"/>
              <w:right w:val="single" w:sz="4" w:space="0" w:color="A6A6A6"/>
            </w:tcBorders>
          </w:tcPr>
          <w:p w14:paraId="3C65DF56" w14:textId="36EF2AFC" w:rsidR="00041FEC" w:rsidRPr="00184378" w:rsidRDefault="00C27D24" w:rsidP="003005DA">
            <w:pPr>
              <w:jc w:val="center"/>
              <w:rPr>
                <w:rFonts w:ascii="Arial" w:eastAsia="Times New Roman" w:hAnsi="Arial" w:cs="Arial"/>
                <w:color w:val="FF0000"/>
                <w:sz w:val="20"/>
                <w:szCs w:val="20"/>
                <w:lang w:val="es-CO" w:eastAsia="es-CO"/>
              </w:rPr>
            </w:pPr>
            <w:r w:rsidRPr="001B013C">
              <w:rPr>
                <w:rFonts w:ascii="Arial" w:eastAsia="Times New Roman" w:hAnsi="Arial" w:cs="Arial"/>
                <w:color w:val="FF0000"/>
                <w:sz w:val="20"/>
                <w:szCs w:val="20"/>
                <w:lang w:val="es-CO" w:eastAsia="es-CO"/>
              </w:rPr>
              <w:t>$                                -</w:t>
            </w:r>
          </w:p>
        </w:tc>
      </w:tr>
      <w:tr w:rsidR="00041FEC" w:rsidRPr="00184378" w14:paraId="2F3EB2DC" w14:textId="2B35CD45" w:rsidTr="00932EF5">
        <w:trPr>
          <w:trHeight w:val="388"/>
          <w:jc w:val="center"/>
        </w:trPr>
        <w:tc>
          <w:tcPr>
            <w:tcW w:w="1575" w:type="dxa"/>
            <w:tcBorders>
              <w:top w:val="nil"/>
              <w:left w:val="single" w:sz="4" w:space="0" w:color="A6A6A6"/>
              <w:bottom w:val="single" w:sz="4" w:space="0" w:color="A6A6A6"/>
              <w:right w:val="single" w:sz="4" w:space="0" w:color="A6A6A6"/>
            </w:tcBorders>
            <w:shd w:val="clear" w:color="auto" w:fill="auto"/>
            <w:vAlign w:val="center"/>
            <w:hideMark/>
          </w:tcPr>
          <w:p w14:paraId="16366BB4"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Campañas de comunicación y fomento</w:t>
            </w:r>
          </w:p>
        </w:tc>
        <w:tc>
          <w:tcPr>
            <w:tcW w:w="1280" w:type="dxa"/>
            <w:tcBorders>
              <w:top w:val="nil"/>
              <w:left w:val="nil"/>
              <w:bottom w:val="single" w:sz="4" w:space="0" w:color="A6A6A6"/>
              <w:right w:val="single" w:sz="4" w:space="0" w:color="A6A6A6"/>
            </w:tcBorders>
            <w:shd w:val="clear" w:color="auto" w:fill="auto"/>
            <w:vAlign w:val="center"/>
            <w:hideMark/>
          </w:tcPr>
          <w:p w14:paraId="40CEA052"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408" w:type="dxa"/>
            <w:tcBorders>
              <w:top w:val="nil"/>
              <w:left w:val="nil"/>
              <w:bottom w:val="single" w:sz="4" w:space="0" w:color="A6A6A6"/>
              <w:right w:val="single" w:sz="4" w:space="0" w:color="A6A6A6"/>
            </w:tcBorders>
            <w:shd w:val="clear" w:color="auto" w:fill="auto"/>
            <w:vAlign w:val="center"/>
            <w:hideMark/>
          </w:tcPr>
          <w:p w14:paraId="51E95203"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391" w:type="dxa"/>
            <w:tcBorders>
              <w:top w:val="nil"/>
              <w:left w:val="nil"/>
              <w:bottom w:val="single" w:sz="4" w:space="0" w:color="A6A6A6"/>
              <w:right w:val="single" w:sz="4" w:space="0" w:color="A6A6A6"/>
            </w:tcBorders>
            <w:shd w:val="clear" w:color="auto" w:fill="auto"/>
            <w:vAlign w:val="center"/>
            <w:hideMark/>
          </w:tcPr>
          <w:p w14:paraId="7EFC3053"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40" w:type="dxa"/>
            <w:tcBorders>
              <w:top w:val="nil"/>
              <w:left w:val="nil"/>
              <w:bottom w:val="single" w:sz="4" w:space="0" w:color="A6A6A6"/>
              <w:right w:val="single" w:sz="4" w:space="0" w:color="A6A6A6"/>
            </w:tcBorders>
            <w:shd w:val="clear" w:color="auto" w:fill="auto"/>
            <w:vAlign w:val="center"/>
            <w:hideMark/>
          </w:tcPr>
          <w:p w14:paraId="2BD6EE4B"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40" w:type="dxa"/>
            <w:tcBorders>
              <w:top w:val="nil"/>
              <w:left w:val="nil"/>
              <w:bottom w:val="single" w:sz="4" w:space="0" w:color="A6A6A6"/>
              <w:right w:val="single" w:sz="4" w:space="0" w:color="A6A6A6"/>
            </w:tcBorders>
            <w:shd w:val="clear" w:color="auto" w:fill="auto"/>
            <w:vAlign w:val="center"/>
            <w:hideMark/>
          </w:tcPr>
          <w:p w14:paraId="6F807CC0"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76" w:type="dxa"/>
            <w:tcBorders>
              <w:top w:val="nil"/>
              <w:left w:val="nil"/>
              <w:bottom w:val="single" w:sz="4" w:space="0" w:color="A6A6A6"/>
              <w:right w:val="single" w:sz="4" w:space="0" w:color="A6A6A6"/>
            </w:tcBorders>
          </w:tcPr>
          <w:p w14:paraId="4A10A08A" w14:textId="1050D8F2" w:rsidR="00041FEC" w:rsidRPr="00184378" w:rsidRDefault="00C27D24" w:rsidP="003005DA">
            <w:pPr>
              <w:jc w:val="center"/>
              <w:rPr>
                <w:rFonts w:ascii="Arial" w:eastAsia="Times New Roman" w:hAnsi="Arial" w:cs="Arial"/>
                <w:color w:val="FF0000"/>
                <w:sz w:val="20"/>
                <w:szCs w:val="20"/>
                <w:lang w:val="es-CO" w:eastAsia="es-CO"/>
              </w:rPr>
            </w:pPr>
            <w:r w:rsidRPr="001B013C">
              <w:rPr>
                <w:rFonts w:ascii="Arial" w:eastAsia="Times New Roman" w:hAnsi="Arial" w:cs="Arial"/>
                <w:color w:val="FF0000"/>
                <w:sz w:val="20"/>
                <w:szCs w:val="20"/>
                <w:lang w:val="es-CO" w:eastAsia="es-CO"/>
              </w:rPr>
              <w:t>$                                -</w:t>
            </w:r>
          </w:p>
        </w:tc>
      </w:tr>
      <w:tr w:rsidR="00041FEC" w:rsidRPr="00184378" w14:paraId="6E0B196D" w14:textId="7AEBAB1E" w:rsidTr="00932EF5">
        <w:trPr>
          <w:trHeight w:val="181"/>
          <w:jc w:val="center"/>
        </w:trPr>
        <w:tc>
          <w:tcPr>
            <w:tcW w:w="1575" w:type="dxa"/>
            <w:tcBorders>
              <w:top w:val="nil"/>
              <w:left w:val="single" w:sz="4" w:space="0" w:color="A6A6A6"/>
              <w:bottom w:val="single" w:sz="4" w:space="0" w:color="A6A6A6"/>
              <w:right w:val="single" w:sz="4" w:space="0" w:color="A6A6A6"/>
            </w:tcBorders>
            <w:shd w:val="clear" w:color="auto" w:fill="auto"/>
            <w:vAlign w:val="center"/>
            <w:hideMark/>
          </w:tcPr>
          <w:p w14:paraId="136064FC"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Días de la movilidad sostenible</w:t>
            </w:r>
          </w:p>
        </w:tc>
        <w:tc>
          <w:tcPr>
            <w:tcW w:w="1280" w:type="dxa"/>
            <w:tcBorders>
              <w:top w:val="nil"/>
              <w:left w:val="nil"/>
              <w:bottom w:val="single" w:sz="4" w:space="0" w:color="A6A6A6"/>
              <w:right w:val="single" w:sz="4" w:space="0" w:color="A6A6A6"/>
            </w:tcBorders>
            <w:shd w:val="clear" w:color="auto" w:fill="auto"/>
            <w:vAlign w:val="center"/>
            <w:hideMark/>
          </w:tcPr>
          <w:p w14:paraId="740EE0D3"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408" w:type="dxa"/>
            <w:tcBorders>
              <w:top w:val="nil"/>
              <w:left w:val="nil"/>
              <w:bottom w:val="single" w:sz="4" w:space="0" w:color="A6A6A6"/>
              <w:right w:val="single" w:sz="4" w:space="0" w:color="A6A6A6"/>
            </w:tcBorders>
            <w:shd w:val="clear" w:color="auto" w:fill="auto"/>
            <w:vAlign w:val="center"/>
            <w:hideMark/>
          </w:tcPr>
          <w:p w14:paraId="79D3F137"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391" w:type="dxa"/>
            <w:tcBorders>
              <w:top w:val="nil"/>
              <w:left w:val="nil"/>
              <w:bottom w:val="single" w:sz="4" w:space="0" w:color="A6A6A6"/>
              <w:right w:val="single" w:sz="4" w:space="0" w:color="A6A6A6"/>
            </w:tcBorders>
            <w:shd w:val="clear" w:color="auto" w:fill="auto"/>
            <w:vAlign w:val="center"/>
            <w:hideMark/>
          </w:tcPr>
          <w:p w14:paraId="52D9C0D8"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40" w:type="dxa"/>
            <w:tcBorders>
              <w:top w:val="nil"/>
              <w:left w:val="nil"/>
              <w:bottom w:val="single" w:sz="4" w:space="0" w:color="A6A6A6"/>
              <w:right w:val="single" w:sz="4" w:space="0" w:color="A6A6A6"/>
            </w:tcBorders>
            <w:shd w:val="clear" w:color="auto" w:fill="auto"/>
            <w:vAlign w:val="center"/>
            <w:hideMark/>
          </w:tcPr>
          <w:p w14:paraId="06C7EDAC"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40" w:type="dxa"/>
            <w:tcBorders>
              <w:top w:val="nil"/>
              <w:left w:val="nil"/>
              <w:bottom w:val="single" w:sz="4" w:space="0" w:color="A6A6A6"/>
              <w:right w:val="single" w:sz="4" w:space="0" w:color="A6A6A6"/>
            </w:tcBorders>
            <w:shd w:val="clear" w:color="auto" w:fill="auto"/>
            <w:vAlign w:val="center"/>
            <w:hideMark/>
          </w:tcPr>
          <w:p w14:paraId="3EF592BC"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76" w:type="dxa"/>
            <w:tcBorders>
              <w:top w:val="nil"/>
              <w:left w:val="nil"/>
              <w:bottom w:val="single" w:sz="4" w:space="0" w:color="A6A6A6"/>
              <w:right w:val="single" w:sz="4" w:space="0" w:color="A6A6A6"/>
            </w:tcBorders>
          </w:tcPr>
          <w:p w14:paraId="3E1087B3" w14:textId="089F75C3" w:rsidR="00041FEC" w:rsidRPr="00184378" w:rsidRDefault="00C27D24" w:rsidP="003005DA">
            <w:pPr>
              <w:jc w:val="center"/>
              <w:rPr>
                <w:rFonts w:ascii="Arial" w:eastAsia="Times New Roman" w:hAnsi="Arial" w:cs="Arial"/>
                <w:color w:val="FF0000"/>
                <w:sz w:val="20"/>
                <w:szCs w:val="20"/>
                <w:lang w:val="es-CO" w:eastAsia="es-CO"/>
              </w:rPr>
            </w:pPr>
            <w:r w:rsidRPr="001B013C">
              <w:rPr>
                <w:rFonts w:ascii="Arial" w:eastAsia="Times New Roman" w:hAnsi="Arial" w:cs="Arial"/>
                <w:color w:val="FF0000"/>
                <w:sz w:val="20"/>
                <w:szCs w:val="20"/>
                <w:lang w:val="es-CO" w:eastAsia="es-CO"/>
              </w:rPr>
              <w:t>$                                -</w:t>
            </w:r>
          </w:p>
        </w:tc>
      </w:tr>
      <w:tr w:rsidR="00041FEC" w:rsidRPr="00184378" w14:paraId="63B7958E" w14:textId="1B32A3CA" w:rsidTr="00932EF5">
        <w:trPr>
          <w:trHeight w:val="292"/>
          <w:jc w:val="center"/>
        </w:trPr>
        <w:tc>
          <w:tcPr>
            <w:tcW w:w="1575" w:type="dxa"/>
            <w:tcBorders>
              <w:top w:val="nil"/>
              <w:left w:val="single" w:sz="4" w:space="0" w:color="A6A6A6"/>
              <w:bottom w:val="single" w:sz="4" w:space="0" w:color="A6A6A6"/>
              <w:right w:val="single" w:sz="4" w:space="0" w:color="A6A6A6"/>
            </w:tcBorders>
            <w:shd w:val="clear" w:color="auto" w:fill="auto"/>
            <w:vAlign w:val="center"/>
            <w:hideMark/>
          </w:tcPr>
          <w:p w14:paraId="3ADB505A"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Capacitaciones, talleres y charlas de movilidad sostenible</w:t>
            </w:r>
          </w:p>
        </w:tc>
        <w:tc>
          <w:tcPr>
            <w:tcW w:w="1280" w:type="dxa"/>
            <w:tcBorders>
              <w:top w:val="nil"/>
              <w:left w:val="nil"/>
              <w:bottom w:val="single" w:sz="4" w:space="0" w:color="A6A6A6"/>
              <w:right w:val="single" w:sz="4" w:space="0" w:color="A6A6A6"/>
            </w:tcBorders>
            <w:shd w:val="clear" w:color="auto" w:fill="auto"/>
            <w:vAlign w:val="center"/>
            <w:hideMark/>
          </w:tcPr>
          <w:p w14:paraId="0AA659F3"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408" w:type="dxa"/>
            <w:tcBorders>
              <w:top w:val="nil"/>
              <w:left w:val="nil"/>
              <w:bottom w:val="single" w:sz="4" w:space="0" w:color="A6A6A6"/>
              <w:right w:val="single" w:sz="4" w:space="0" w:color="A6A6A6"/>
            </w:tcBorders>
            <w:shd w:val="clear" w:color="auto" w:fill="auto"/>
            <w:vAlign w:val="center"/>
            <w:hideMark/>
          </w:tcPr>
          <w:p w14:paraId="2AD57D2B"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391" w:type="dxa"/>
            <w:tcBorders>
              <w:top w:val="nil"/>
              <w:left w:val="nil"/>
              <w:bottom w:val="single" w:sz="4" w:space="0" w:color="A6A6A6"/>
              <w:right w:val="single" w:sz="4" w:space="0" w:color="A6A6A6"/>
            </w:tcBorders>
            <w:shd w:val="clear" w:color="auto" w:fill="auto"/>
            <w:vAlign w:val="center"/>
            <w:hideMark/>
          </w:tcPr>
          <w:p w14:paraId="5B2FB5CF"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40" w:type="dxa"/>
            <w:tcBorders>
              <w:top w:val="nil"/>
              <w:left w:val="nil"/>
              <w:bottom w:val="single" w:sz="4" w:space="0" w:color="A6A6A6"/>
              <w:right w:val="single" w:sz="4" w:space="0" w:color="A6A6A6"/>
            </w:tcBorders>
            <w:shd w:val="clear" w:color="auto" w:fill="auto"/>
            <w:vAlign w:val="center"/>
            <w:hideMark/>
          </w:tcPr>
          <w:p w14:paraId="505EA236"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40" w:type="dxa"/>
            <w:tcBorders>
              <w:top w:val="nil"/>
              <w:left w:val="nil"/>
              <w:bottom w:val="single" w:sz="4" w:space="0" w:color="A6A6A6"/>
              <w:right w:val="single" w:sz="4" w:space="0" w:color="A6A6A6"/>
            </w:tcBorders>
            <w:shd w:val="clear" w:color="auto" w:fill="auto"/>
            <w:vAlign w:val="center"/>
            <w:hideMark/>
          </w:tcPr>
          <w:p w14:paraId="5981CD8E"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76" w:type="dxa"/>
            <w:tcBorders>
              <w:top w:val="nil"/>
              <w:left w:val="nil"/>
              <w:bottom w:val="single" w:sz="4" w:space="0" w:color="A6A6A6"/>
              <w:right w:val="single" w:sz="4" w:space="0" w:color="A6A6A6"/>
            </w:tcBorders>
          </w:tcPr>
          <w:p w14:paraId="00C233FC" w14:textId="68757601" w:rsidR="00041FEC" w:rsidRPr="00184378" w:rsidRDefault="00C27D24" w:rsidP="003005DA">
            <w:pPr>
              <w:jc w:val="center"/>
              <w:rPr>
                <w:rFonts w:ascii="Arial" w:eastAsia="Times New Roman" w:hAnsi="Arial" w:cs="Arial"/>
                <w:color w:val="FF0000"/>
                <w:sz w:val="20"/>
                <w:szCs w:val="20"/>
                <w:lang w:val="es-CO" w:eastAsia="es-CO"/>
              </w:rPr>
            </w:pPr>
            <w:r w:rsidRPr="001B013C">
              <w:rPr>
                <w:rFonts w:ascii="Arial" w:eastAsia="Times New Roman" w:hAnsi="Arial" w:cs="Arial"/>
                <w:color w:val="FF0000"/>
                <w:sz w:val="20"/>
                <w:szCs w:val="20"/>
                <w:lang w:val="es-CO" w:eastAsia="es-CO"/>
              </w:rPr>
              <w:t>$                                -</w:t>
            </w:r>
          </w:p>
        </w:tc>
      </w:tr>
      <w:tr w:rsidR="00041FEC" w:rsidRPr="00184378" w14:paraId="4D2F7337" w14:textId="3550F57B" w:rsidTr="00932EF5">
        <w:trPr>
          <w:trHeight w:val="181"/>
          <w:jc w:val="center"/>
        </w:trPr>
        <w:tc>
          <w:tcPr>
            <w:tcW w:w="1575" w:type="dxa"/>
            <w:tcBorders>
              <w:top w:val="nil"/>
              <w:left w:val="single" w:sz="4" w:space="0" w:color="A6A6A6"/>
              <w:bottom w:val="single" w:sz="4" w:space="0" w:color="A6A6A6"/>
              <w:right w:val="single" w:sz="4" w:space="0" w:color="A6A6A6"/>
            </w:tcBorders>
            <w:shd w:val="clear" w:color="auto" w:fill="auto"/>
            <w:vAlign w:val="center"/>
            <w:hideMark/>
          </w:tcPr>
          <w:p w14:paraId="14F141AE"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Concursos y retos</w:t>
            </w:r>
          </w:p>
        </w:tc>
        <w:tc>
          <w:tcPr>
            <w:tcW w:w="1280" w:type="dxa"/>
            <w:tcBorders>
              <w:top w:val="nil"/>
              <w:left w:val="nil"/>
              <w:bottom w:val="single" w:sz="4" w:space="0" w:color="A6A6A6"/>
              <w:right w:val="single" w:sz="4" w:space="0" w:color="A6A6A6"/>
            </w:tcBorders>
            <w:shd w:val="clear" w:color="auto" w:fill="auto"/>
            <w:vAlign w:val="center"/>
            <w:hideMark/>
          </w:tcPr>
          <w:p w14:paraId="06716291"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408" w:type="dxa"/>
            <w:tcBorders>
              <w:top w:val="nil"/>
              <w:left w:val="nil"/>
              <w:bottom w:val="single" w:sz="4" w:space="0" w:color="A6A6A6"/>
              <w:right w:val="single" w:sz="4" w:space="0" w:color="A6A6A6"/>
            </w:tcBorders>
            <w:shd w:val="clear" w:color="auto" w:fill="auto"/>
            <w:vAlign w:val="center"/>
            <w:hideMark/>
          </w:tcPr>
          <w:p w14:paraId="46DF0A8D"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391" w:type="dxa"/>
            <w:tcBorders>
              <w:top w:val="nil"/>
              <w:left w:val="nil"/>
              <w:bottom w:val="single" w:sz="4" w:space="0" w:color="A6A6A6"/>
              <w:right w:val="single" w:sz="4" w:space="0" w:color="A6A6A6"/>
            </w:tcBorders>
            <w:shd w:val="clear" w:color="auto" w:fill="auto"/>
            <w:vAlign w:val="center"/>
            <w:hideMark/>
          </w:tcPr>
          <w:p w14:paraId="75A48DB3"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40" w:type="dxa"/>
            <w:tcBorders>
              <w:top w:val="nil"/>
              <w:left w:val="nil"/>
              <w:bottom w:val="single" w:sz="4" w:space="0" w:color="A6A6A6"/>
              <w:right w:val="single" w:sz="4" w:space="0" w:color="A6A6A6"/>
            </w:tcBorders>
            <w:shd w:val="clear" w:color="auto" w:fill="auto"/>
            <w:vAlign w:val="center"/>
            <w:hideMark/>
          </w:tcPr>
          <w:p w14:paraId="44DCFAFF"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40" w:type="dxa"/>
            <w:tcBorders>
              <w:top w:val="nil"/>
              <w:left w:val="nil"/>
              <w:bottom w:val="single" w:sz="4" w:space="0" w:color="A6A6A6"/>
              <w:right w:val="single" w:sz="4" w:space="0" w:color="A6A6A6"/>
            </w:tcBorders>
            <w:shd w:val="clear" w:color="auto" w:fill="auto"/>
            <w:vAlign w:val="center"/>
            <w:hideMark/>
          </w:tcPr>
          <w:p w14:paraId="6C95E2EC"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76" w:type="dxa"/>
            <w:tcBorders>
              <w:top w:val="nil"/>
              <w:left w:val="nil"/>
              <w:bottom w:val="single" w:sz="4" w:space="0" w:color="A6A6A6"/>
              <w:right w:val="single" w:sz="4" w:space="0" w:color="A6A6A6"/>
            </w:tcBorders>
          </w:tcPr>
          <w:p w14:paraId="7DE64C98" w14:textId="7D3CFF18" w:rsidR="00041FEC" w:rsidRPr="00184378" w:rsidRDefault="00C27D24" w:rsidP="003005DA">
            <w:pPr>
              <w:jc w:val="center"/>
              <w:rPr>
                <w:rFonts w:ascii="Arial" w:eastAsia="Times New Roman" w:hAnsi="Arial" w:cs="Arial"/>
                <w:color w:val="FF0000"/>
                <w:sz w:val="20"/>
                <w:szCs w:val="20"/>
                <w:lang w:val="es-CO" w:eastAsia="es-CO"/>
              </w:rPr>
            </w:pPr>
            <w:r w:rsidRPr="001B013C">
              <w:rPr>
                <w:rFonts w:ascii="Arial" w:eastAsia="Times New Roman" w:hAnsi="Arial" w:cs="Arial"/>
                <w:color w:val="FF0000"/>
                <w:sz w:val="20"/>
                <w:szCs w:val="20"/>
                <w:lang w:val="es-CO" w:eastAsia="es-CO"/>
              </w:rPr>
              <w:t>$                                -</w:t>
            </w:r>
          </w:p>
        </w:tc>
      </w:tr>
      <w:tr w:rsidR="00041FEC" w:rsidRPr="00184378" w14:paraId="43FC85F0" w14:textId="0715518E" w:rsidTr="00932EF5">
        <w:trPr>
          <w:trHeight w:val="181"/>
          <w:jc w:val="center"/>
        </w:trPr>
        <w:tc>
          <w:tcPr>
            <w:tcW w:w="1575" w:type="dxa"/>
            <w:tcBorders>
              <w:top w:val="nil"/>
              <w:left w:val="single" w:sz="4" w:space="0" w:color="A6A6A6"/>
              <w:bottom w:val="single" w:sz="4" w:space="0" w:color="A6A6A6"/>
              <w:right w:val="single" w:sz="4" w:space="0" w:color="A6A6A6"/>
            </w:tcBorders>
            <w:shd w:val="clear" w:color="auto" w:fill="auto"/>
            <w:vAlign w:val="center"/>
            <w:hideMark/>
          </w:tcPr>
          <w:p w14:paraId="3063EC02"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Otros</w:t>
            </w:r>
          </w:p>
        </w:tc>
        <w:tc>
          <w:tcPr>
            <w:tcW w:w="1280" w:type="dxa"/>
            <w:tcBorders>
              <w:top w:val="nil"/>
              <w:left w:val="nil"/>
              <w:bottom w:val="single" w:sz="4" w:space="0" w:color="A6A6A6"/>
              <w:right w:val="single" w:sz="4" w:space="0" w:color="A6A6A6"/>
            </w:tcBorders>
            <w:shd w:val="clear" w:color="auto" w:fill="auto"/>
            <w:vAlign w:val="center"/>
            <w:hideMark/>
          </w:tcPr>
          <w:p w14:paraId="0461D934"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408" w:type="dxa"/>
            <w:tcBorders>
              <w:top w:val="nil"/>
              <w:left w:val="nil"/>
              <w:bottom w:val="single" w:sz="4" w:space="0" w:color="A6A6A6"/>
              <w:right w:val="single" w:sz="4" w:space="0" w:color="A6A6A6"/>
            </w:tcBorders>
            <w:shd w:val="clear" w:color="auto" w:fill="auto"/>
            <w:vAlign w:val="center"/>
            <w:hideMark/>
          </w:tcPr>
          <w:p w14:paraId="38D65684"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391" w:type="dxa"/>
            <w:tcBorders>
              <w:top w:val="nil"/>
              <w:left w:val="nil"/>
              <w:bottom w:val="single" w:sz="4" w:space="0" w:color="A6A6A6"/>
              <w:right w:val="single" w:sz="4" w:space="0" w:color="A6A6A6"/>
            </w:tcBorders>
            <w:shd w:val="clear" w:color="auto" w:fill="auto"/>
            <w:vAlign w:val="center"/>
            <w:hideMark/>
          </w:tcPr>
          <w:p w14:paraId="11C1C964"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40" w:type="dxa"/>
            <w:tcBorders>
              <w:top w:val="nil"/>
              <w:left w:val="nil"/>
              <w:bottom w:val="single" w:sz="4" w:space="0" w:color="A6A6A6"/>
              <w:right w:val="single" w:sz="4" w:space="0" w:color="A6A6A6"/>
            </w:tcBorders>
            <w:shd w:val="clear" w:color="auto" w:fill="auto"/>
            <w:vAlign w:val="center"/>
            <w:hideMark/>
          </w:tcPr>
          <w:p w14:paraId="5257C716"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40" w:type="dxa"/>
            <w:tcBorders>
              <w:top w:val="nil"/>
              <w:left w:val="nil"/>
              <w:bottom w:val="single" w:sz="4" w:space="0" w:color="A6A6A6"/>
              <w:right w:val="single" w:sz="4" w:space="0" w:color="A6A6A6"/>
            </w:tcBorders>
            <w:shd w:val="clear" w:color="auto" w:fill="auto"/>
            <w:vAlign w:val="center"/>
            <w:hideMark/>
          </w:tcPr>
          <w:p w14:paraId="0C7D74F5"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76" w:type="dxa"/>
            <w:tcBorders>
              <w:top w:val="nil"/>
              <w:left w:val="nil"/>
              <w:bottom w:val="single" w:sz="4" w:space="0" w:color="A6A6A6"/>
              <w:right w:val="single" w:sz="4" w:space="0" w:color="A6A6A6"/>
            </w:tcBorders>
          </w:tcPr>
          <w:p w14:paraId="57E666DD" w14:textId="281329CA" w:rsidR="00041FEC" w:rsidRPr="00184378" w:rsidRDefault="00C27D24" w:rsidP="003005DA">
            <w:pPr>
              <w:jc w:val="center"/>
              <w:rPr>
                <w:rFonts w:ascii="Arial" w:eastAsia="Times New Roman" w:hAnsi="Arial" w:cs="Arial"/>
                <w:color w:val="FF0000"/>
                <w:sz w:val="20"/>
                <w:szCs w:val="20"/>
                <w:lang w:val="es-CO" w:eastAsia="es-CO"/>
              </w:rPr>
            </w:pPr>
            <w:r w:rsidRPr="001B013C">
              <w:rPr>
                <w:rFonts w:ascii="Arial" w:eastAsia="Times New Roman" w:hAnsi="Arial" w:cs="Arial"/>
                <w:color w:val="FF0000"/>
                <w:sz w:val="20"/>
                <w:szCs w:val="20"/>
                <w:lang w:val="es-CO" w:eastAsia="es-CO"/>
              </w:rPr>
              <w:t>$                                -</w:t>
            </w:r>
          </w:p>
        </w:tc>
      </w:tr>
      <w:tr w:rsidR="00041FEC" w:rsidRPr="00184378" w14:paraId="6124D143" w14:textId="3D05018E" w:rsidTr="00932EF5">
        <w:trPr>
          <w:trHeight w:val="181"/>
          <w:jc w:val="center"/>
        </w:trPr>
        <w:tc>
          <w:tcPr>
            <w:tcW w:w="1575" w:type="dxa"/>
            <w:tcBorders>
              <w:top w:val="nil"/>
              <w:left w:val="single" w:sz="4" w:space="0" w:color="A6A6A6"/>
              <w:bottom w:val="single" w:sz="4" w:space="0" w:color="A6A6A6"/>
              <w:right w:val="single" w:sz="4" w:space="0" w:color="A6A6A6"/>
            </w:tcBorders>
            <w:shd w:val="clear" w:color="auto" w:fill="auto"/>
            <w:vAlign w:val="center"/>
            <w:hideMark/>
          </w:tcPr>
          <w:p w14:paraId="49AB2519"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lastRenderedPageBreak/>
              <w:t>Vehículo compartido</w:t>
            </w:r>
          </w:p>
        </w:tc>
        <w:tc>
          <w:tcPr>
            <w:tcW w:w="1280" w:type="dxa"/>
            <w:tcBorders>
              <w:top w:val="nil"/>
              <w:left w:val="nil"/>
              <w:bottom w:val="single" w:sz="4" w:space="0" w:color="A6A6A6"/>
              <w:right w:val="single" w:sz="4" w:space="0" w:color="A6A6A6"/>
            </w:tcBorders>
            <w:shd w:val="clear" w:color="auto" w:fill="auto"/>
            <w:vAlign w:val="center"/>
            <w:hideMark/>
          </w:tcPr>
          <w:p w14:paraId="45BB12EA"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408" w:type="dxa"/>
            <w:tcBorders>
              <w:top w:val="nil"/>
              <w:left w:val="nil"/>
              <w:bottom w:val="single" w:sz="4" w:space="0" w:color="A6A6A6"/>
              <w:right w:val="single" w:sz="4" w:space="0" w:color="A6A6A6"/>
            </w:tcBorders>
            <w:shd w:val="clear" w:color="auto" w:fill="auto"/>
            <w:vAlign w:val="center"/>
            <w:hideMark/>
          </w:tcPr>
          <w:p w14:paraId="34D164E3"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391" w:type="dxa"/>
            <w:tcBorders>
              <w:top w:val="nil"/>
              <w:left w:val="nil"/>
              <w:bottom w:val="single" w:sz="4" w:space="0" w:color="A6A6A6"/>
              <w:right w:val="single" w:sz="4" w:space="0" w:color="A6A6A6"/>
            </w:tcBorders>
            <w:shd w:val="clear" w:color="auto" w:fill="auto"/>
            <w:vAlign w:val="center"/>
            <w:hideMark/>
          </w:tcPr>
          <w:p w14:paraId="6018360C"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40" w:type="dxa"/>
            <w:tcBorders>
              <w:top w:val="nil"/>
              <w:left w:val="nil"/>
              <w:bottom w:val="single" w:sz="4" w:space="0" w:color="A6A6A6"/>
              <w:right w:val="single" w:sz="4" w:space="0" w:color="A6A6A6"/>
            </w:tcBorders>
            <w:shd w:val="clear" w:color="auto" w:fill="auto"/>
            <w:vAlign w:val="center"/>
            <w:hideMark/>
          </w:tcPr>
          <w:p w14:paraId="1BDE658B"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40" w:type="dxa"/>
            <w:tcBorders>
              <w:top w:val="nil"/>
              <w:left w:val="nil"/>
              <w:bottom w:val="single" w:sz="4" w:space="0" w:color="A6A6A6"/>
              <w:right w:val="single" w:sz="4" w:space="0" w:color="A6A6A6"/>
            </w:tcBorders>
            <w:shd w:val="clear" w:color="auto" w:fill="auto"/>
            <w:vAlign w:val="center"/>
            <w:hideMark/>
          </w:tcPr>
          <w:p w14:paraId="3DEA50A6"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76" w:type="dxa"/>
            <w:tcBorders>
              <w:top w:val="nil"/>
              <w:left w:val="nil"/>
              <w:bottom w:val="single" w:sz="4" w:space="0" w:color="A6A6A6"/>
              <w:right w:val="single" w:sz="4" w:space="0" w:color="A6A6A6"/>
            </w:tcBorders>
          </w:tcPr>
          <w:p w14:paraId="04197331" w14:textId="0236FDC8" w:rsidR="00041FEC" w:rsidRPr="00184378" w:rsidRDefault="00C27D24" w:rsidP="003005DA">
            <w:pPr>
              <w:jc w:val="center"/>
              <w:rPr>
                <w:rFonts w:ascii="Arial" w:eastAsia="Times New Roman" w:hAnsi="Arial" w:cs="Arial"/>
                <w:color w:val="FF0000"/>
                <w:sz w:val="20"/>
                <w:szCs w:val="20"/>
                <w:lang w:val="es-CO" w:eastAsia="es-CO"/>
              </w:rPr>
            </w:pPr>
            <w:r w:rsidRPr="001B013C">
              <w:rPr>
                <w:rFonts w:ascii="Arial" w:eastAsia="Times New Roman" w:hAnsi="Arial" w:cs="Arial"/>
                <w:color w:val="FF0000"/>
                <w:sz w:val="20"/>
                <w:szCs w:val="20"/>
                <w:lang w:val="es-CO" w:eastAsia="es-CO"/>
              </w:rPr>
              <w:t>$                                -</w:t>
            </w:r>
          </w:p>
        </w:tc>
      </w:tr>
      <w:tr w:rsidR="00041FEC" w:rsidRPr="00184378" w14:paraId="06A764AE" w14:textId="5F64C0AB" w:rsidTr="00932EF5">
        <w:trPr>
          <w:trHeight w:val="181"/>
          <w:jc w:val="center"/>
        </w:trPr>
        <w:tc>
          <w:tcPr>
            <w:tcW w:w="1575" w:type="dxa"/>
            <w:tcBorders>
              <w:top w:val="nil"/>
              <w:left w:val="single" w:sz="4" w:space="0" w:color="A6A6A6"/>
              <w:bottom w:val="single" w:sz="4" w:space="0" w:color="A6A6A6"/>
              <w:right w:val="single" w:sz="4" w:space="0" w:color="A6A6A6"/>
            </w:tcBorders>
            <w:shd w:val="clear" w:color="auto" w:fill="auto"/>
            <w:vAlign w:val="center"/>
            <w:hideMark/>
          </w:tcPr>
          <w:p w14:paraId="5C7CD2D3"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Otras ¿Cuáles?</w:t>
            </w:r>
          </w:p>
        </w:tc>
        <w:tc>
          <w:tcPr>
            <w:tcW w:w="1280" w:type="dxa"/>
            <w:tcBorders>
              <w:top w:val="nil"/>
              <w:left w:val="nil"/>
              <w:bottom w:val="single" w:sz="4" w:space="0" w:color="A6A6A6"/>
              <w:right w:val="single" w:sz="4" w:space="0" w:color="A6A6A6"/>
            </w:tcBorders>
            <w:shd w:val="clear" w:color="auto" w:fill="auto"/>
            <w:vAlign w:val="center"/>
            <w:hideMark/>
          </w:tcPr>
          <w:p w14:paraId="3BB0E08A"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408" w:type="dxa"/>
            <w:tcBorders>
              <w:top w:val="nil"/>
              <w:left w:val="nil"/>
              <w:bottom w:val="single" w:sz="4" w:space="0" w:color="A6A6A6"/>
              <w:right w:val="single" w:sz="4" w:space="0" w:color="A6A6A6"/>
            </w:tcBorders>
            <w:shd w:val="clear" w:color="auto" w:fill="auto"/>
            <w:vAlign w:val="center"/>
            <w:hideMark/>
          </w:tcPr>
          <w:p w14:paraId="0BA2D997"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391" w:type="dxa"/>
            <w:tcBorders>
              <w:top w:val="nil"/>
              <w:left w:val="nil"/>
              <w:bottom w:val="single" w:sz="4" w:space="0" w:color="A6A6A6"/>
              <w:right w:val="single" w:sz="4" w:space="0" w:color="A6A6A6"/>
            </w:tcBorders>
            <w:shd w:val="clear" w:color="auto" w:fill="auto"/>
            <w:vAlign w:val="center"/>
            <w:hideMark/>
          </w:tcPr>
          <w:p w14:paraId="018225F7"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40" w:type="dxa"/>
            <w:tcBorders>
              <w:top w:val="nil"/>
              <w:left w:val="nil"/>
              <w:bottom w:val="single" w:sz="4" w:space="0" w:color="A6A6A6"/>
              <w:right w:val="single" w:sz="4" w:space="0" w:color="A6A6A6"/>
            </w:tcBorders>
            <w:shd w:val="clear" w:color="auto" w:fill="auto"/>
            <w:vAlign w:val="center"/>
            <w:hideMark/>
          </w:tcPr>
          <w:p w14:paraId="78F7195E"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40" w:type="dxa"/>
            <w:tcBorders>
              <w:top w:val="nil"/>
              <w:left w:val="nil"/>
              <w:bottom w:val="single" w:sz="4" w:space="0" w:color="A6A6A6"/>
              <w:right w:val="single" w:sz="4" w:space="0" w:color="A6A6A6"/>
            </w:tcBorders>
            <w:shd w:val="clear" w:color="auto" w:fill="auto"/>
            <w:vAlign w:val="center"/>
            <w:hideMark/>
          </w:tcPr>
          <w:p w14:paraId="3A952489" w14:textId="77777777" w:rsidR="00041FEC" w:rsidRPr="00184378" w:rsidRDefault="00041FEC" w:rsidP="003005DA">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76" w:type="dxa"/>
            <w:tcBorders>
              <w:top w:val="nil"/>
              <w:left w:val="nil"/>
              <w:bottom w:val="single" w:sz="4" w:space="0" w:color="A6A6A6"/>
              <w:right w:val="single" w:sz="4" w:space="0" w:color="A6A6A6"/>
            </w:tcBorders>
          </w:tcPr>
          <w:p w14:paraId="37403DDB" w14:textId="12B29B81" w:rsidR="00041FEC" w:rsidRPr="00184378" w:rsidRDefault="00C27D24" w:rsidP="003005DA">
            <w:pPr>
              <w:jc w:val="center"/>
              <w:rPr>
                <w:rFonts w:ascii="Arial" w:eastAsia="Times New Roman" w:hAnsi="Arial" w:cs="Arial"/>
                <w:color w:val="FF0000"/>
                <w:sz w:val="20"/>
                <w:szCs w:val="20"/>
                <w:lang w:val="es-CO" w:eastAsia="es-CO"/>
              </w:rPr>
            </w:pPr>
            <w:r w:rsidRPr="001B013C">
              <w:rPr>
                <w:rFonts w:ascii="Arial" w:eastAsia="Times New Roman" w:hAnsi="Arial" w:cs="Arial"/>
                <w:color w:val="FF0000"/>
                <w:sz w:val="20"/>
                <w:szCs w:val="20"/>
                <w:lang w:val="es-CO" w:eastAsia="es-CO"/>
              </w:rPr>
              <w:t>$                                -</w:t>
            </w:r>
          </w:p>
        </w:tc>
      </w:tr>
    </w:tbl>
    <w:p w14:paraId="00A759AB" w14:textId="77777777" w:rsidR="00C34A4F" w:rsidRDefault="00C34A4F" w:rsidP="00F66175">
      <w:pPr>
        <w:jc w:val="both"/>
        <w:rPr>
          <w:rFonts w:ascii="Arial" w:eastAsia="Tw Cen MT" w:hAnsi="Arial" w:cs="Arial"/>
          <w:sz w:val="22"/>
          <w:szCs w:val="22"/>
          <w:lang w:val="es-CO" w:eastAsia="en-US"/>
        </w:rPr>
      </w:pPr>
    </w:p>
    <w:p w14:paraId="7E6CAA19" w14:textId="52993850" w:rsidR="003B6B05" w:rsidRDefault="00EA388A" w:rsidP="003B6B05">
      <w:pPr>
        <w:pStyle w:val="Ttulo3"/>
        <w:rPr>
          <w:rFonts w:ascii="Arial" w:hAnsi="Arial" w:cs="Arial"/>
          <w:sz w:val="22"/>
          <w:szCs w:val="22"/>
        </w:rPr>
      </w:pPr>
      <w:bookmarkStart w:id="6" w:name="_Toc58488368"/>
      <w:r>
        <w:rPr>
          <w:rFonts w:ascii="Arial" w:hAnsi="Arial" w:cs="Arial"/>
          <w:sz w:val="22"/>
          <w:szCs w:val="22"/>
        </w:rPr>
        <w:t>Plan comunicacional</w:t>
      </w:r>
      <w:r w:rsidR="003B6B05" w:rsidRPr="003B6B05">
        <w:rPr>
          <w:rFonts w:ascii="Arial" w:hAnsi="Arial" w:cs="Arial"/>
          <w:sz w:val="22"/>
          <w:szCs w:val="22"/>
        </w:rPr>
        <w:t xml:space="preserve"> en tiempos de contingencia</w:t>
      </w:r>
      <w:bookmarkEnd w:id="6"/>
    </w:p>
    <w:p w14:paraId="0AF00C1B" w14:textId="360D0D6C" w:rsidR="00F66175" w:rsidRDefault="00F66175" w:rsidP="00E66A1B">
      <w:pPr>
        <w:jc w:val="both"/>
        <w:rPr>
          <w:lang w:val="es-CO" w:eastAsia="en-US"/>
        </w:rPr>
      </w:pPr>
    </w:p>
    <w:p w14:paraId="01867C70" w14:textId="17349F16" w:rsidR="00C27D24" w:rsidRDefault="00577433" w:rsidP="00577433">
      <w:pPr>
        <w:jc w:val="both"/>
        <w:rPr>
          <w:rFonts w:ascii="Arial" w:eastAsia="Tw Cen MT" w:hAnsi="Arial" w:cs="Arial"/>
          <w:sz w:val="22"/>
          <w:szCs w:val="22"/>
          <w:lang w:val="es-CO" w:eastAsia="en-US"/>
        </w:rPr>
      </w:pPr>
      <w:r w:rsidRPr="00F95DC3">
        <w:rPr>
          <w:rFonts w:ascii="Arial" w:hAnsi="Arial"/>
          <w:color w:val="FF0000"/>
          <w:szCs w:val="22"/>
          <w:vertAlign w:val="superscript"/>
          <w:lang w:val="es-CO"/>
        </w:rPr>
        <w:t>(*) Información importante</w:t>
      </w:r>
      <w:r w:rsidRPr="001A057F">
        <w:rPr>
          <w:rFonts w:ascii="Arial" w:hAnsi="Arial"/>
          <w:szCs w:val="22"/>
          <w:vertAlign w:val="superscript"/>
          <w:lang w:val="es-CO"/>
        </w:rPr>
        <w:t xml:space="preserve"> </w:t>
      </w:r>
      <w:r w:rsidRPr="00192F75">
        <w:rPr>
          <w:rFonts w:ascii="Arial" w:eastAsia="Tw Cen MT" w:hAnsi="Arial" w:cs="Arial"/>
          <w:sz w:val="22"/>
          <w:szCs w:val="22"/>
          <w:lang w:val="es-CO" w:eastAsia="en-US"/>
        </w:rPr>
        <w:t xml:space="preserve">Durante los episodios de contingencia ambiental que se presentan en el Valle de Aburrá es importante que las organizaciones fortalezcan algunas de las estrategias de movilidad sostenible planteadas dentro de su plan con el propósito de contribuir a proteger la salud de la población y el mejoramiento de la calidad del aire del territorio metropolitano. Por lo tanto, en este ítem especifique cuales estrategias serán fortalecidas durante la contingencia atmosférica. </w:t>
      </w:r>
    </w:p>
    <w:p w14:paraId="58C7DA4B" w14:textId="77777777" w:rsidR="002D20CE" w:rsidRDefault="002D20CE" w:rsidP="00577433">
      <w:pPr>
        <w:jc w:val="both"/>
        <w:rPr>
          <w:rFonts w:ascii="Arial" w:eastAsia="Tw Cen MT" w:hAnsi="Arial" w:cs="Arial"/>
          <w:sz w:val="22"/>
          <w:szCs w:val="22"/>
          <w:lang w:val="es-CO" w:eastAsia="en-US"/>
        </w:rPr>
      </w:pPr>
    </w:p>
    <w:p w14:paraId="43C928F2" w14:textId="3FD059EA" w:rsidR="002D20CE" w:rsidRDefault="002D20CE" w:rsidP="002D20CE">
      <w:pPr>
        <w:rPr>
          <w:rFonts w:ascii="Arial" w:hAnsi="Arial" w:cs="Arial"/>
          <w:color w:val="FF0000"/>
          <w:sz w:val="18"/>
          <w:szCs w:val="18"/>
          <w:lang w:val="es-CO"/>
        </w:rPr>
      </w:pPr>
      <w:r>
        <w:rPr>
          <w:rFonts w:ascii="Arial" w:hAnsi="Arial" w:cs="Arial"/>
          <w:color w:val="FF0000"/>
          <w:sz w:val="18"/>
          <w:szCs w:val="18"/>
          <w:lang w:val="es-CO"/>
        </w:rPr>
        <w:t xml:space="preserve">(**) </w:t>
      </w:r>
      <w:r w:rsidRPr="00EE1EA0">
        <w:rPr>
          <w:rFonts w:ascii="Arial" w:hAnsi="Arial" w:cs="Arial"/>
          <w:color w:val="FF0000"/>
          <w:sz w:val="18"/>
          <w:szCs w:val="18"/>
          <w:lang w:val="es-CO"/>
        </w:rPr>
        <w:t>Ejemplo</w:t>
      </w:r>
      <w:r>
        <w:rPr>
          <w:rFonts w:ascii="Arial" w:hAnsi="Arial" w:cs="Arial"/>
          <w:color w:val="FF0000"/>
          <w:sz w:val="18"/>
          <w:szCs w:val="18"/>
          <w:lang w:val="es-CO"/>
        </w:rPr>
        <w:t>:</w:t>
      </w:r>
    </w:p>
    <w:p w14:paraId="37164731" w14:textId="77777777" w:rsidR="008C156A" w:rsidRDefault="008C156A" w:rsidP="002D20CE">
      <w:pPr>
        <w:rPr>
          <w:rFonts w:ascii="Arial" w:hAnsi="Arial" w:cs="Arial"/>
          <w:sz w:val="22"/>
          <w:szCs w:val="22"/>
          <w:lang w:val="es-CO"/>
        </w:rPr>
      </w:pPr>
    </w:p>
    <w:tbl>
      <w:tblPr>
        <w:tblW w:w="10910" w:type="dxa"/>
        <w:jc w:val="center"/>
        <w:tblCellMar>
          <w:left w:w="70" w:type="dxa"/>
          <w:right w:w="70" w:type="dxa"/>
        </w:tblCellMar>
        <w:tblLook w:val="04A0" w:firstRow="1" w:lastRow="0" w:firstColumn="1" w:lastColumn="0" w:noHBand="0" w:noVBand="1"/>
      </w:tblPr>
      <w:tblGrid>
        <w:gridCol w:w="1575"/>
        <w:gridCol w:w="1163"/>
        <w:gridCol w:w="1408"/>
        <w:gridCol w:w="1275"/>
        <w:gridCol w:w="1740"/>
        <w:gridCol w:w="1765"/>
        <w:gridCol w:w="1984"/>
      </w:tblGrid>
      <w:tr w:rsidR="00C27D24" w:rsidRPr="001B013C" w14:paraId="78AF7BA0" w14:textId="77777777" w:rsidTr="00C27D24">
        <w:trPr>
          <w:trHeight w:val="367"/>
          <w:tblHeader/>
          <w:jc w:val="center"/>
        </w:trPr>
        <w:tc>
          <w:tcPr>
            <w:tcW w:w="10910" w:type="dxa"/>
            <w:gridSpan w:val="7"/>
            <w:tcBorders>
              <w:top w:val="single" w:sz="4" w:space="0" w:color="A6A6A6"/>
              <w:left w:val="single" w:sz="4" w:space="0" w:color="A6A6A6"/>
              <w:bottom w:val="single" w:sz="4" w:space="0" w:color="A6A6A6"/>
              <w:right w:val="single" w:sz="4" w:space="0" w:color="A6A6A6"/>
            </w:tcBorders>
            <w:shd w:val="clear" w:color="000000" w:fill="BF8F00"/>
            <w:vAlign w:val="center"/>
          </w:tcPr>
          <w:p w14:paraId="292E84F5" w14:textId="08E727BA" w:rsidR="00C27D24" w:rsidRPr="001B013C" w:rsidRDefault="00C27D24" w:rsidP="00320452">
            <w:pPr>
              <w:jc w:val="center"/>
              <w:rPr>
                <w:rFonts w:ascii="Arial" w:eastAsia="Times New Roman" w:hAnsi="Arial" w:cs="Arial"/>
                <w:b/>
                <w:bCs/>
                <w:color w:val="FFFFFF"/>
                <w:sz w:val="20"/>
                <w:szCs w:val="20"/>
                <w:lang w:val="es-CO" w:eastAsia="es-CO"/>
              </w:rPr>
            </w:pPr>
            <w:r w:rsidRPr="00184378">
              <w:rPr>
                <w:rFonts w:ascii="Arial" w:eastAsia="Times New Roman" w:hAnsi="Arial" w:cs="Arial"/>
                <w:b/>
                <w:bCs/>
                <w:color w:val="FFFFFF"/>
                <w:sz w:val="20"/>
                <w:szCs w:val="20"/>
                <w:lang w:val="es-CO" w:eastAsia="es-CO"/>
              </w:rPr>
              <w:t>FOMENTO DE LA CULTURA DE LA MOVILIDAD SOSTENIBLE</w:t>
            </w:r>
            <w:r>
              <w:rPr>
                <w:rFonts w:ascii="Arial" w:eastAsia="Times New Roman" w:hAnsi="Arial" w:cs="Arial"/>
                <w:b/>
                <w:bCs/>
                <w:color w:val="FFFFFF"/>
                <w:sz w:val="20"/>
                <w:szCs w:val="20"/>
                <w:lang w:val="es-CO" w:eastAsia="es-CO"/>
              </w:rPr>
              <w:t xml:space="preserve"> EN TIEMPOS DE CONTINGENCIA</w:t>
            </w:r>
          </w:p>
        </w:tc>
      </w:tr>
      <w:tr w:rsidR="00C27D24" w:rsidRPr="001B013C" w14:paraId="52742A32" w14:textId="77777777" w:rsidTr="00C27D24">
        <w:trPr>
          <w:trHeight w:val="419"/>
          <w:tblHeader/>
          <w:jc w:val="center"/>
        </w:trPr>
        <w:tc>
          <w:tcPr>
            <w:tcW w:w="1575" w:type="dxa"/>
            <w:tcBorders>
              <w:top w:val="nil"/>
              <w:left w:val="single" w:sz="4" w:space="0" w:color="A6A6A6"/>
              <w:bottom w:val="single" w:sz="4" w:space="0" w:color="A6A6A6"/>
              <w:right w:val="single" w:sz="4" w:space="0" w:color="A6A6A6"/>
            </w:tcBorders>
            <w:shd w:val="clear" w:color="000000" w:fill="FFE38B"/>
            <w:vAlign w:val="center"/>
            <w:hideMark/>
          </w:tcPr>
          <w:p w14:paraId="7F26940B" w14:textId="77777777" w:rsidR="00C27D24" w:rsidRPr="001B013C" w:rsidRDefault="00C27D24" w:rsidP="00320452">
            <w:pPr>
              <w:jc w:val="center"/>
              <w:rPr>
                <w:rFonts w:ascii="Arial" w:eastAsia="Times New Roman" w:hAnsi="Arial" w:cs="Arial"/>
                <w:b/>
                <w:bCs/>
                <w:color w:val="FFFFFF"/>
                <w:sz w:val="20"/>
                <w:szCs w:val="20"/>
                <w:lang w:val="es-CO" w:eastAsia="es-CO"/>
              </w:rPr>
            </w:pPr>
            <w:r w:rsidRPr="001B013C">
              <w:rPr>
                <w:rFonts w:ascii="Arial" w:eastAsia="Times New Roman" w:hAnsi="Arial" w:cs="Arial"/>
                <w:b/>
                <w:bCs/>
                <w:color w:val="FFFFFF"/>
                <w:sz w:val="20"/>
                <w:szCs w:val="20"/>
                <w:lang w:val="es-CO" w:eastAsia="es-CO"/>
              </w:rPr>
              <w:t>ESTRATEGIA</w:t>
            </w:r>
          </w:p>
        </w:tc>
        <w:tc>
          <w:tcPr>
            <w:tcW w:w="1163" w:type="dxa"/>
            <w:tcBorders>
              <w:top w:val="nil"/>
              <w:left w:val="nil"/>
              <w:bottom w:val="single" w:sz="4" w:space="0" w:color="A6A6A6"/>
              <w:right w:val="single" w:sz="4" w:space="0" w:color="A6A6A6"/>
            </w:tcBorders>
            <w:shd w:val="clear" w:color="000000" w:fill="FFE38B"/>
            <w:vAlign w:val="center"/>
            <w:hideMark/>
          </w:tcPr>
          <w:p w14:paraId="060A71FF" w14:textId="71C140DB" w:rsidR="00C27D24" w:rsidRPr="001B013C" w:rsidRDefault="00C27D24" w:rsidP="00320452">
            <w:pPr>
              <w:jc w:val="center"/>
              <w:rPr>
                <w:rFonts w:ascii="Arial" w:eastAsia="Times New Roman" w:hAnsi="Arial" w:cs="Arial"/>
                <w:b/>
                <w:bCs/>
                <w:color w:val="FFFFFF"/>
                <w:sz w:val="20"/>
                <w:szCs w:val="20"/>
                <w:lang w:val="es-CO" w:eastAsia="es-CO"/>
              </w:rPr>
            </w:pPr>
            <w:r w:rsidRPr="00184378">
              <w:rPr>
                <w:rFonts w:ascii="Arial" w:eastAsia="Times New Roman" w:hAnsi="Arial" w:cs="Arial"/>
                <w:b/>
                <w:bCs/>
                <w:color w:val="FFFFFF"/>
                <w:sz w:val="20"/>
                <w:szCs w:val="20"/>
                <w:lang w:val="es-CO" w:eastAsia="es-CO"/>
              </w:rPr>
              <w:t>OBJETIVO</w:t>
            </w:r>
          </w:p>
        </w:tc>
        <w:tc>
          <w:tcPr>
            <w:tcW w:w="1408" w:type="dxa"/>
            <w:tcBorders>
              <w:top w:val="nil"/>
              <w:left w:val="nil"/>
              <w:bottom w:val="single" w:sz="4" w:space="0" w:color="A6A6A6"/>
              <w:right w:val="single" w:sz="4" w:space="0" w:color="A6A6A6"/>
            </w:tcBorders>
            <w:shd w:val="clear" w:color="000000" w:fill="FFE38B"/>
            <w:vAlign w:val="center"/>
            <w:hideMark/>
          </w:tcPr>
          <w:p w14:paraId="59C3EAD3" w14:textId="77777777" w:rsidR="00C27D24" w:rsidRPr="001B013C" w:rsidRDefault="00C27D24" w:rsidP="00320452">
            <w:pPr>
              <w:jc w:val="center"/>
              <w:rPr>
                <w:rFonts w:ascii="Arial" w:eastAsia="Times New Roman" w:hAnsi="Arial" w:cs="Arial"/>
                <w:b/>
                <w:bCs/>
                <w:color w:val="FFFFFF"/>
                <w:sz w:val="20"/>
                <w:szCs w:val="20"/>
                <w:lang w:val="es-CO" w:eastAsia="es-CO"/>
              </w:rPr>
            </w:pPr>
            <w:r w:rsidRPr="001B013C">
              <w:rPr>
                <w:rFonts w:ascii="Arial" w:eastAsia="Times New Roman" w:hAnsi="Arial" w:cs="Arial"/>
                <w:b/>
                <w:bCs/>
                <w:color w:val="FFFFFF"/>
                <w:sz w:val="20"/>
                <w:szCs w:val="20"/>
                <w:lang w:val="es-CO" w:eastAsia="es-CO"/>
              </w:rPr>
              <w:t>PÚBLICO OBJETIVO</w:t>
            </w:r>
          </w:p>
        </w:tc>
        <w:tc>
          <w:tcPr>
            <w:tcW w:w="1275" w:type="dxa"/>
            <w:tcBorders>
              <w:top w:val="nil"/>
              <w:left w:val="nil"/>
              <w:bottom w:val="single" w:sz="4" w:space="0" w:color="A6A6A6"/>
              <w:right w:val="single" w:sz="4" w:space="0" w:color="A6A6A6" w:themeColor="background1" w:themeShade="A6"/>
            </w:tcBorders>
            <w:shd w:val="clear" w:color="000000" w:fill="FFE38B"/>
            <w:vAlign w:val="center"/>
          </w:tcPr>
          <w:p w14:paraId="4C147A6B" w14:textId="194AD1A1" w:rsidR="00C27D24" w:rsidRPr="001B013C" w:rsidRDefault="00C27D24" w:rsidP="00320452">
            <w:pPr>
              <w:jc w:val="center"/>
              <w:rPr>
                <w:rFonts w:ascii="Arial" w:eastAsia="Times New Roman" w:hAnsi="Arial" w:cs="Arial"/>
                <w:b/>
                <w:bCs/>
                <w:color w:val="FFFFFF"/>
                <w:sz w:val="20"/>
                <w:szCs w:val="20"/>
                <w:lang w:val="es-CO" w:eastAsia="es-CO"/>
              </w:rPr>
            </w:pPr>
            <w:r w:rsidRPr="00184378">
              <w:rPr>
                <w:rFonts w:ascii="Arial" w:eastAsia="Times New Roman" w:hAnsi="Arial" w:cs="Arial"/>
                <w:b/>
                <w:bCs/>
                <w:color w:val="FFFFFF"/>
                <w:sz w:val="20"/>
                <w:szCs w:val="20"/>
                <w:lang w:val="es-CO" w:eastAsia="es-CO"/>
              </w:rPr>
              <w:t>MENSAJE</w:t>
            </w:r>
          </w:p>
        </w:tc>
        <w:tc>
          <w:tcPr>
            <w:tcW w:w="1740" w:type="dxa"/>
            <w:tcBorders>
              <w:top w:val="nil"/>
              <w:left w:val="single" w:sz="4" w:space="0" w:color="A6A6A6" w:themeColor="background1" w:themeShade="A6"/>
              <w:bottom w:val="single" w:sz="4" w:space="0" w:color="A6A6A6"/>
              <w:right w:val="single" w:sz="4" w:space="0" w:color="A6A6A6"/>
            </w:tcBorders>
            <w:shd w:val="clear" w:color="000000" w:fill="FFE38B"/>
            <w:vAlign w:val="center"/>
            <w:hideMark/>
          </w:tcPr>
          <w:p w14:paraId="48A92593" w14:textId="440F76F4" w:rsidR="00C27D24" w:rsidRPr="001B013C" w:rsidRDefault="00C27D24" w:rsidP="00320452">
            <w:pPr>
              <w:jc w:val="center"/>
              <w:rPr>
                <w:rFonts w:ascii="Arial" w:eastAsia="Times New Roman" w:hAnsi="Arial" w:cs="Arial"/>
                <w:b/>
                <w:bCs/>
                <w:color w:val="FFFFFF"/>
                <w:sz w:val="20"/>
                <w:szCs w:val="20"/>
                <w:lang w:val="es-CO" w:eastAsia="es-CO"/>
              </w:rPr>
            </w:pPr>
            <w:r w:rsidRPr="00184378">
              <w:rPr>
                <w:rFonts w:ascii="Arial" w:eastAsia="Times New Roman" w:hAnsi="Arial" w:cs="Arial"/>
                <w:b/>
                <w:bCs/>
                <w:color w:val="FFFFFF"/>
                <w:sz w:val="20"/>
                <w:szCs w:val="20"/>
                <w:lang w:val="es-CO" w:eastAsia="es-CO"/>
              </w:rPr>
              <w:t>COMUNICACIÓN INTERNA</w:t>
            </w:r>
          </w:p>
        </w:tc>
        <w:tc>
          <w:tcPr>
            <w:tcW w:w="1765" w:type="dxa"/>
            <w:tcBorders>
              <w:top w:val="nil"/>
              <w:left w:val="nil"/>
              <w:bottom w:val="single" w:sz="4" w:space="0" w:color="A6A6A6"/>
              <w:right w:val="single" w:sz="4" w:space="0" w:color="A6A6A6"/>
            </w:tcBorders>
            <w:shd w:val="clear" w:color="000000" w:fill="FFE38B"/>
            <w:vAlign w:val="center"/>
            <w:hideMark/>
          </w:tcPr>
          <w:p w14:paraId="1C1355EA" w14:textId="02C11E5B" w:rsidR="00C27D24" w:rsidRPr="001B013C" w:rsidRDefault="00C27D24" w:rsidP="00320452">
            <w:pPr>
              <w:jc w:val="center"/>
              <w:rPr>
                <w:rFonts w:ascii="Arial" w:eastAsia="Times New Roman" w:hAnsi="Arial" w:cs="Arial"/>
                <w:b/>
                <w:bCs/>
                <w:color w:val="FFFFFF"/>
                <w:sz w:val="20"/>
                <w:szCs w:val="20"/>
                <w:lang w:val="es-CO" w:eastAsia="es-CO"/>
              </w:rPr>
            </w:pPr>
            <w:r w:rsidRPr="00184378">
              <w:rPr>
                <w:rFonts w:ascii="Arial" w:eastAsia="Times New Roman" w:hAnsi="Arial" w:cs="Arial"/>
                <w:b/>
                <w:bCs/>
                <w:color w:val="FFFFFF"/>
                <w:sz w:val="20"/>
                <w:szCs w:val="20"/>
                <w:lang w:val="es-CO" w:eastAsia="es-CO"/>
              </w:rPr>
              <w:t>COMUNICACIÓN EXTERNA</w:t>
            </w:r>
          </w:p>
        </w:tc>
        <w:tc>
          <w:tcPr>
            <w:tcW w:w="1984" w:type="dxa"/>
            <w:tcBorders>
              <w:top w:val="nil"/>
              <w:left w:val="nil"/>
              <w:bottom w:val="single" w:sz="4" w:space="0" w:color="A6A6A6"/>
              <w:right w:val="single" w:sz="4" w:space="0" w:color="A6A6A6"/>
            </w:tcBorders>
            <w:shd w:val="clear" w:color="000000" w:fill="FFE38B"/>
            <w:vAlign w:val="center"/>
            <w:hideMark/>
          </w:tcPr>
          <w:p w14:paraId="2CD3BFDC" w14:textId="77777777" w:rsidR="00C27D24" w:rsidRPr="001B013C" w:rsidRDefault="00C27D24" w:rsidP="00320452">
            <w:pPr>
              <w:jc w:val="center"/>
              <w:rPr>
                <w:rFonts w:ascii="Arial" w:eastAsia="Times New Roman" w:hAnsi="Arial" w:cs="Arial"/>
                <w:b/>
                <w:bCs/>
                <w:color w:val="FFFFFF"/>
                <w:sz w:val="20"/>
                <w:szCs w:val="20"/>
                <w:lang w:val="es-CO" w:eastAsia="es-CO"/>
              </w:rPr>
            </w:pPr>
            <w:r w:rsidRPr="001B013C">
              <w:rPr>
                <w:rFonts w:ascii="Arial" w:eastAsia="Times New Roman" w:hAnsi="Arial" w:cs="Arial"/>
                <w:b/>
                <w:bCs/>
                <w:color w:val="FFFFFF"/>
                <w:sz w:val="20"/>
                <w:szCs w:val="20"/>
                <w:lang w:val="es-CO" w:eastAsia="es-CO"/>
              </w:rPr>
              <w:t>PRESUPUESTO ESTIMADO</w:t>
            </w:r>
          </w:p>
        </w:tc>
      </w:tr>
      <w:tr w:rsidR="00C27D24" w:rsidRPr="00184378" w14:paraId="10DF1DCE" w14:textId="77777777" w:rsidTr="00C27D24">
        <w:trPr>
          <w:trHeight w:val="725"/>
          <w:jc w:val="center"/>
        </w:trPr>
        <w:tc>
          <w:tcPr>
            <w:tcW w:w="1575" w:type="dxa"/>
            <w:tcBorders>
              <w:top w:val="nil"/>
              <w:left w:val="single" w:sz="4" w:space="0" w:color="A6A6A6"/>
              <w:bottom w:val="single" w:sz="4" w:space="0" w:color="A6A6A6"/>
              <w:right w:val="single" w:sz="4" w:space="0" w:color="A6A6A6"/>
            </w:tcBorders>
            <w:shd w:val="clear" w:color="auto" w:fill="auto"/>
            <w:vAlign w:val="center"/>
            <w:hideMark/>
          </w:tcPr>
          <w:p w14:paraId="47B04590"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Campañas de sensibilización y comunicaciones</w:t>
            </w:r>
          </w:p>
        </w:tc>
        <w:tc>
          <w:tcPr>
            <w:tcW w:w="1163" w:type="dxa"/>
            <w:tcBorders>
              <w:top w:val="nil"/>
              <w:left w:val="nil"/>
              <w:bottom w:val="nil"/>
              <w:right w:val="single" w:sz="4" w:space="0" w:color="A6A6A6"/>
            </w:tcBorders>
            <w:shd w:val="clear" w:color="auto" w:fill="auto"/>
            <w:vAlign w:val="center"/>
            <w:hideMark/>
          </w:tcPr>
          <w:p w14:paraId="5069720A"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Sensibilizar a las 30 personas que utilizan como modo principal el vehículo motorizado</w:t>
            </w:r>
          </w:p>
        </w:tc>
        <w:tc>
          <w:tcPr>
            <w:tcW w:w="1408" w:type="dxa"/>
            <w:tcBorders>
              <w:top w:val="nil"/>
              <w:left w:val="nil"/>
              <w:bottom w:val="single" w:sz="4" w:space="0" w:color="A6A6A6"/>
              <w:right w:val="single" w:sz="4" w:space="0" w:color="A6A6A6"/>
            </w:tcBorders>
            <w:shd w:val="clear" w:color="auto" w:fill="auto"/>
            <w:vAlign w:val="center"/>
            <w:hideMark/>
          </w:tcPr>
          <w:p w14:paraId="7848C378"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Directivos gerentes, coordinadores de área y supervisores</w:t>
            </w:r>
          </w:p>
        </w:tc>
        <w:tc>
          <w:tcPr>
            <w:tcW w:w="1275" w:type="dxa"/>
            <w:tcBorders>
              <w:top w:val="nil"/>
              <w:left w:val="nil"/>
              <w:bottom w:val="single" w:sz="4" w:space="0" w:color="A6A6A6"/>
              <w:right w:val="single" w:sz="4" w:space="0" w:color="A6A6A6"/>
            </w:tcBorders>
            <w:shd w:val="clear" w:color="auto" w:fill="auto"/>
            <w:vAlign w:val="center"/>
            <w:hideMark/>
          </w:tcPr>
          <w:p w14:paraId="1A7FCAA2"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En nuestra organización el 70% de las emisiones de CO2 son generadas por el 10% de la población</w:t>
            </w:r>
          </w:p>
        </w:tc>
        <w:tc>
          <w:tcPr>
            <w:tcW w:w="1740" w:type="dxa"/>
            <w:tcBorders>
              <w:top w:val="nil"/>
              <w:left w:val="nil"/>
              <w:bottom w:val="single" w:sz="4" w:space="0" w:color="A6A6A6"/>
              <w:right w:val="single" w:sz="4" w:space="0" w:color="A6A6A6"/>
            </w:tcBorders>
            <w:shd w:val="clear" w:color="auto" w:fill="auto"/>
            <w:vAlign w:val="center"/>
            <w:hideMark/>
          </w:tcPr>
          <w:p w14:paraId="338D5C07" w14:textId="77777777" w:rsidR="00C27D24"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Vídeo</w:t>
            </w:r>
          </w:p>
          <w:p w14:paraId="511054B4"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conferencia</w:t>
            </w:r>
          </w:p>
        </w:tc>
        <w:tc>
          <w:tcPr>
            <w:tcW w:w="1765" w:type="dxa"/>
            <w:tcBorders>
              <w:top w:val="nil"/>
              <w:left w:val="nil"/>
              <w:bottom w:val="single" w:sz="4" w:space="0" w:color="A6A6A6"/>
              <w:right w:val="single" w:sz="4" w:space="0" w:color="A6A6A6"/>
            </w:tcBorders>
            <w:shd w:val="clear" w:color="auto" w:fill="auto"/>
            <w:vAlign w:val="center"/>
            <w:hideMark/>
          </w:tcPr>
          <w:p w14:paraId="7A8E6743"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Redes sociales</w:t>
            </w:r>
          </w:p>
        </w:tc>
        <w:tc>
          <w:tcPr>
            <w:tcW w:w="1984" w:type="dxa"/>
            <w:tcBorders>
              <w:top w:val="nil"/>
              <w:left w:val="nil"/>
              <w:bottom w:val="single" w:sz="4" w:space="0" w:color="A6A6A6"/>
              <w:right w:val="single" w:sz="4" w:space="0" w:color="A6A6A6"/>
            </w:tcBorders>
          </w:tcPr>
          <w:p w14:paraId="441C686E" w14:textId="77777777" w:rsidR="00C27D24" w:rsidRPr="00184378" w:rsidRDefault="00C27D24" w:rsidP="00320452">
            <w:pPr>
              <w:jc w:val="center"/>
              <w:rPr>
                <w:rFonts w:ascii="Arial" w:eastAsia="Times New Roman" w:hAnsi="Arial" w:cs="Arial"/>
                <w:color w:val="FF0000"/>
                <w:sz w:val="20"/>
                <w:szCs w:val="20"/>
                <w:lang w:val="es-CO" w:eastAsia="es-CO"/>
              </w:rPr>
            </w:pPr>
            <w:r w:rsidRPr="001B013C">
              <w:rPr>
                <w:rFonts w:ascii="Arial" w:eastAsia="Times New Roman" w:hAnsi="Arial" w:cs="Arial"/>
                <w:color w:val="FF0000"/>
                <w:sz w:val="20"/>
                <w:szCs w:val="20"/>
                <w:lang w:val="es-CO" w:eastAsia="es-CO"/>
              </w:rPr>
              <w:t>$ 200,000</w:t>
            </w:r>
          </w:p>
        </w:tc>
      </w:tr>
      <w:tr w:rsidR="00C27D24" w:rsidRPr="00184378" w14:paraId="7AC67A59" w14:textId="77777777" w:rsidTr="00C27D24">
        <w:trPr>
          <w:trHeight w:val="354"/>
          <w:jc w:val="center"/>
        </w:trPr>
        <w:tc>
          <w:tcPr>
            <w:tcW w:w="1575" w:type="dxa"/>
            <w:tcBorders>
              <w:top w:val="nil"/>
              <w:left w:val="single" w:sz="4" w:space="0" w:color="A6A6A6"/>
              <w:bottom w:val="single" w:sz="4" w:space="0" w:color="A6A6A6"/>
              <w:right w:val="single" w:sz="4" w:space="0" w:color="A6A6A6"/>
            </w:tcBorders>
            <w:shd w:val="clear" w:color="auto" w:fill="auto"/>
            <w:vAlign w:val="center"/>
            <w:hideMark/>
          </w:tcPr>
          <w:p w14:paraId="5A871325"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Charlas de sensibilización y conferencias</w:t>
            </w:r>
          </w:p>
        </w:tc>
        <w:tc>
          <w:tcPr>
            <w:tcW w:w="1163" w:type="dxa"/>
            <w:tcBorders>
              <w:top w:val="single" w:sz="4" w:space="0" w:color="A6A6A6"/>
              <w:left w:val="nil"/>
              <w:bottom w:val="single" w:sz="4" w:space="0" w:color="A6A6A6"/>
              <w:right w:val="single" w:sz="4" w:space="0" w:color="A6A6A6"/>
            </w:tcBorders>
            <w:shd w:val="clear" w:color="auto" w:fill="auto"/>
            <w:vAlign w:val="center"/>
            <w:hideMark/>
          </w:tcPr>
          <w:p w14:paraId="0AF64BD6"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408" w:type="dxa"/>
            <w:tcBorders>
              <w:top w:val="nil"/>
              <w:left w:val="nil"/>
              <w:bottom w:val="single" w:sz="4" w:space="0" w:color="A6A6A6"/>
              <w:right w:val="single" w:sz="4" w:space="0" w:color="A6A6A6"/>
            </w:tcBorders>
            <w:shd w:val="clear" w:color="auto" w:fill="auto"/>
            <w:vAlign w:val="center"/>
            <w:hideMark/>
          </w:tcPr>
          <w:p w14:paraId="25C7F89B"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275" w:type="dxa"/>
            <w:tcBorders>
              <w:top w:val="nil"/>
              <w:left w:val="nil"/>
              <w:bottom w:val="single" w:sz="4" w:space="0" w:color="A6A6A6"/>
              <w:right w:val="single" w:sz="4" w:space="0" w:color="A6A6A6"/>
            </w:tcBorders>
            <w:shd w:val="clear" w:color="auto" w:fill="auto"/>
            <w:vAlign w:val="center"/>
            <w:hideMark/>
          </w:tcPr>
          <w:p w14:paraId="03991E11"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40" w:type="dxa"/>
            <w:tcBorders>
              <w:top w:val="nil"/>
              <w:left w:val="nil"/>
              <w:bottom w:val="single" w:sz="4" w:space="0" w:color="A6A6A6"/>
              <w:right w:val="single" w:sz="4" w:space="0" w:color="A6A6A6"/>
            </w:tcBorders>
            <w:shd w:val="clear" w:color="auto" w:fill="auto"/>
            <w:vAlign w:val="center"/>
            <w:hideMark/>
          </w:tcPr>
          <w:p w14:paraId="242317CB"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65" w:type="dxa"/>
            <w:tcBorders>
              <w:top w:val="nil"/>
              <w:left w:val="nil"/>
              <w:bottom w:val="single" w:sz="4" w:space="0" w:color="A6A6A6"/>
              <w:right w:val="single" w:sz="4" w:space="0" w:color="A6A6A6"/>
            </w:tcBorders>
            <w:shd w:val="clear" w:color="auto" w:fill="auto"/>
            <w:vAlign w:val="center"/>
            <w:hideMark/>
          </w:tcPr>
          <w:p w14:paraId="71548143"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984" w:type="dxa"/>
            <w:tcBorders>
              <w:top w:val="nil"/>
              <w:left w:val="nil"/>
              <w:bottom w:val="single" w:sz="4" w:space="0" w:color="A6A6A6"/>
              <w:right w:val="single" w:sz="4" w:space="0" w:color="A6A6A6"/>
            </w:tcBorders>
          </w:tcPr>
          <w:p w14:paraId="51EFE239" w14:textId="77777777" w:rsidR="00C27D24" w:rsidRPr="00184378" w:rsidRDefault="00C27D24" w:rsidP="00320452">
            <w:pPr>
              <w:jc w:val="center"/>
              <w:rPr>
                <w:rFonts w:ascii="Arial" w:eastAsia="Times New Roman" w:hAnsi="Arial" w:cs="Arial"/>
                <w:color w:val="FF0000"/>
                <w:sz w:val="20"/>
                <w:szCs w:val="20"/>
                <w:lang w:val="es-CO" w:eastAsia="es-CO"/>
              </w:rPr>
            </w:pPr>
            <w:r w:rsidRPr="001B013C">
              <w:rPr>
                <w:rFonts w:ascii="Arial" w:eastAsia="Times New Roman" w:hAnsi="Arial" w:cs="Arial"/>
                <w:color w:val="FF0000"/>
                <w:sz w:val="20"/>
                <w:szCs w:val="20"/>
                <w:lang w:val="es-CO" w:eastAsia="es-CO"/>
              </w:rPr>
              <w:t>$                                -</w:t>
            </w:r>
          </w:p>
        </w:tc>
      </w:tr>
      <w:tr w:rsidR="00C27D24" w:rsidRPr="00184378" w14:paraId="3776064E" w14:textId="77777777" w:rsidTr="00C27D24">
        <w:trPr>
          <w:trHeight w:val="181"/>
          <w:jc w:val="center"/>
        </w:trPr>
        <w:tc>
          <w:tcPr>
            <w:tcW w:w="1575" w:type="dxa"/>
            <w:tcBorders>
              <w:top w:val="nil"/>
              <w:left w:val="single" w:sz="4" w:space="0" w:color="A6A6A6"/>
              <w:bottom w:val="single" w:sz="4" w:space="0" w:color="A6A6A6"/>
              <w:right w:val="single" w:sz="4" w:space="0" w:color="A6A6A6"/>
            </w:tcBorders>
            <w:shd w:val="clear" w:color="auto" w:fill="auto"/>
            <w:vAlign w:val="center"/>
            <w:hideMark/>
          </w:tcPr>
          <w:p w14:paraId="2B5099C6"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Días/semanas sin carro</w:t>
            </w:r>
          </w:p>
        </w:tc>
        <w:tc>
          <w:tcPr>
            <w:tcW w:w="1163" w:type="dxa"/>
            <w:tcBorders>
              <w:top w:val="nil"/>
              <w:left w:val="nil"/>
              <w:bottom w:val="single" w:sz="4" w:space="0" w:color="A6A6A6"/>
              <w:right w:val="single" w:sz="4" w:space="0" w:color="A6A6A6"/>
            </w:tcBorders>
            <w:shd w:val="clear" w:color="auto" w:fill="auto"/>
            <w:vAlign w:val="center"/>
            <w:hideMark/>
          </w:tcPr>
          <w:p w14:paraId="4E281B11"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408" w:type="dxa"/>
            <w:tcBorders>
              <w:top w:val="nil"/>
              <w:left w:val="nil"/>
              <w:bottom w:val="single" w:sz="4" w:space="0" w:color="A6A6A6"/>
              <w:right w:val="single" w:sz="4" w:space="0" w:color="A6A6A6"/>
            </w:tcBorders>
            <w:shd w:val="clear" w:color="auto" w:fill="auto"/>
            <w:vAlign w:val="center"/>
            <w:hideMark/>
          </w:tcPr>
          <w:p w14:paraId="73A348B8"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275" w:type="dxa"/>
            <w:tcBorders>
              <w:top w:val="nil"/>
              <w:left w:val="nil"/>
              <w:bottom w:val="single" w:sz="4" w:space="0" w:color="A6A6A6"/>
              <w:right w:val="single" w:sz="4" w:space="0" w:color="A6A6A6"/>
            </w:tcBorders>
            <w:shd w:val="clear" w:color="auto" w:fill="auto"/>
            <w:vAlign w:val="center"/>
            <w:hideMark/>
          </w:tcPr>
          <w:p w14:paraId="5A29AA1C"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40" w:type="dxa"/>
            <w:tcBorders>
              <w:top w:val="nil"/>
              <w:left w:val="nil"/>
              <w:bottom w:val="single" w:sz="4" w:space="0" w:color="A6A6A6"/>
              <w:right w:val="single" w:sz="4" w:space="0" w:color="A6A6A6"/>
            </w:tcBorders>
            <w:shd w:val="clear" w:color="auto" w:fill="auto"/>
            <w:vAlign w:val="center"/>
            <w:hideMark/>
          </w:tcPr>
          <w:p w14:paraId="0B6FEA56"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65" w:type="dxa"/>
            <w:tcBorders>
              <w:top w:val="nil"/>
              <w:left w:val="nil"/>
              <w:bottom w:val="single" w:sz="4" w:space="0" w:color="A6A6A6"/>
              <w:right w:val="single" w:sz="4" w:space="0" w:color="A6A6A6"/>
            </w:tcBorders>
            <w:shd w:val="clear" w:color="auto" w:fill="auto"/>
            <w:vAlign w:val="center"/>
            <w:hideMark/>
          </w:tcPr>
          <w:p w14:paraId="5F7DA9E0"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984" w:type="dxa"/>
            <w:tcBorders>
              <w:top w:val="nil"/>
              <w:left w:val="nil"/>
              <w:bottom w:val="single" w:sz="4" w:space="0" w:color="A6A6A6"/>
              <w:right w:val="single" w:sz="4" w:space="0" w:color="A6A6A6"/>
            </w:tcBorders>
          </w:tcPr>
          <w:p w14:paraId="72EADEE6" w14:textId="77777777" w:rsidR="00C27D24" w:rsidRPr="00184378" w:rsidRDefault="00C27D24" w:rsidP="00320452">
            <w:pPr>
              <w:jc w:val="center"/>
              <w:rPr>
                <w:rFonts w:ascii="Arial" w:eastAsia="Times New Roman" w:hAnsi="Arial" w:cs="Arial"/>
                <w:color w:val="FF0000"/>
                <w:sz w:val="20"/>
                <w:szCs w:val="20"/>
                <w:lang w:val="es-CO" w:eastAsia="es-CO"/>
              </w:rPr>
            </w:pPr>
            <w:r w:rsidRPr="001B013C">
              <w:rPr>
                <w:rFonts w:ascii="Arial" w:eastAsia="Times New Roman" w:hAnsi="Arial" w:cs="Arial"/>
                <w:color w:val="FF0000"/>
                <w:sz w:val="20"/>
                <w:szCs w:val="20"/>
                <w:lang w:val="es-CO" w:eastAsia="es-CO"/>
              </w:rPr>
              <w:t>$                                -</w:t>
            </w:r>
          </w:p>
        </w:tc>
      </w:tr>
      <w:tr w:rsidR="00C27D24" w:rsidRPr="00184378" w14:paraId="1B714E4D" w14:textId="77777777" w:rsidTr="00C27D24">
        <w:trPr>
          <w:trHeight w:val="181"/>
          <w:jc w:val="center"/>
        </w:trPr>
        <w:tc>
          <w:tcPr>
            <w:tcW w:w="1575" w:type="dxa"/>
            <w:tcBorders>
              <w:top w:val="nil"/>
              <w:left w:val="single" w:sz="4" w:space="0" w:color="A6A6A6"/>
              <w:bottom w:val="single" w:sz="4" w:space="0" w:color="A6A6A6"/>
              <w:right w:val="single" w:sz="4" w:space="0" w:color="A6A6A6"/>
            </w:tcBorders>
            <w:shd w:val="clear" w:color="auto" w:fill="auto"/>
            <w:vAlign w:val="center"/>
            <w:hideMark/>
          </w:tcPr>
          <w:p w14:paraId="45DCB5C7"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Ferias de la movilidad sostenible</w:t>
            </w:r>
          </w:p>
        </w:tc>
        <w:tc>
          <w:tcPr>
            <w:tcW w:w="1163" w:type="dxa"/>
            <w:tcBorders>
              <w:top w:val="nil"/>
              <w:left w:val="nil"/>
              <w:bottom w:val="single" w:sz="4" w:space="0" w:color="A6A6A6"/>
              <w:right w:val="single" w:sz="4" w:space="0" w:color="A6A6A6"/>
            </w:tcBorders>
            <w:shd w:val="clear" w:color="auto" w:fill="auto"/>
            <w:vAlign w:val="center"/>
            <w:hideMark/>
          </w:tcPr>
          <w:p w14:paraId="3F366C29"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408" w:type="dxa"/>
            <w:tcBorders>
              <w:top w:val="nil"/>
              <w:left w:val="nil"/>
              <w:bottom w:val="single" w:sz="4" w:space="0" w:color="A6A6A6"/>
              <w:right w:val="single" w:sz="4" w:space="0" w:color="A6A6A6"/>
            </w:tcBorders>
            <w:shd w:val="clear" w:color="auto" w:fill="auto"/>
            <w:vAlign w:val="center"/>
            <w:hideMark/>
          </w:tcPr>
          <w:p w14:paraId="25E024B5"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275" w:type="dxa"/>
            <w:tcBorders>
              <w:top w:val="nil"/>
              <w:left w:val="nil"/>
              <w:bottom w:val="single" w:sz="4" w:space="0" w:color="A6A6A6"/>
              <w:right w:val="single" w:sz="4" w:space="0" w:color="A6A6A6"/>
            </w:tcBorders>
            <w:shd w:val="clear" w:color="auto" w:fill="auto"/>
            <w:vAlign w:val="center"/>
            <w:hideMark/>
          </w:tcPr>
          <w:p w14:paraId="22ECF5FE"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40" w:type="dxa"/>
            <w:tcBorders>
              <w:top w:val="nil"/>
              <w:left w:val="nil"/>
              <w:bottom w:val="single" w:sz="4" w:space="0" w:color="A6A6A6"/>
              <w:right w:val="single" w:sz="4" w:space="0" w:color="A6A6A6"/>
            </w:tcBorders>
            <w:shd w:val="clear" w:color="auto" w:fill="auto"/>
            <w:vAlign w:val="center"/>
            <w:hideMark/>
          </w:tcPr>
          <w:p w14:paraId="77A5DAA0"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65" w:type="dxa"/>
            <w:tcBorders>
              <w:top w:val="nil"/>
              <w:left w:val="nil"/>
              <w:bottom w:val="single" w:sz="4" w:space="0" w:color="A6A6A6"/>
              <w:right w:val="single" w:sz="4" w:space="0" w:color="A6A6A6"/>
            </w:tcBorders>
            <w:shd w:val="clear" w:color="auto" w:fill="auto"/>
            <w:vAlign w:val="center"/>
            <w:hideMark/>
          </w:tcPr>
          <w:p w14:paraId="30C125A9"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984" w:type="dxa"/>
            <w:tcBorders>
              <w:top w:val="nil"/>
              <w:left w:val="nil"/>
              <w:bottom w:val="single" w:sz="4" w:space="0" w:color="A6A6A6"/>
              <w:right w:val="single" w:sz="4" w:space="0" w:color="A6A6A6"/>
            </w:tcBorders>
          </w:tcPr>
          <w:p w14:paraId="7CCE8FD8" w14:textId="77777777" w:rsidR="00C27D24" w:rsidRPr="00184378" w:rsidRDefault="00C27D24" w:rsidP="00320452">
            <w:pPr>
              <w:jc w:val="center"/>
              <w:rPr>
                <w:rFonts w:ascii="Arial" w:eastAsia="Times New Roman" w:hAnsi="Arial" w:cs="Arial"/>
                <w:color w:val="FF0000"/>
                <w:sz w:val="20"/>
                <w:szCs w:val="20"/>
                <w:lang w:val="es-CO" w:eastAsia="es-CO"/>
              </w:rPr>
            </w:pPr>
            <w:r w:rsidRPr="001B013C">
              <w:rPr>
                <w:rFonts w:ascii="Arial" w:eastAsia="Times New Roman" w:hAnsi="Arial" w:cs="Arial"/>
                <w:color w:val="FF0000"/>
                <w:sz w:val="20"/>
                <w:szCs w:val="20"/>
                <w:lang w:val="es-CO" w:eastAsia="es-CO"/>
              </w:rPr>
              <w:t>$                                -</w:t>
            </w:r>
          </w:p>
        </w:tc>
      </w:tr>
      <w:tr w:rsidR="00C27D24" w:rsidRPr="00184378" w14:paraId="5A72EDC7" w14:textId="77777777" w:rsidTr="00C27D24">
        <w:trPr>
          <w:trHeight w:val="388"/>
          <w:jc w:val="center"/>
        </w:trPr>
        <w:tc>
          <w:tcPr>
            <w:tcW w:w="1575" w:type="dxa"/>
            <w:tcBorders>
              <w:top w:val="nil"/>
              <w:left w:val="single" w:sz="4" w:space="0" w:color="A6A6A6"/>
              <w:bottom w:val="single" w:sz="4" w:space="0" w:color="A6A6A6"/>
              <w:right w:val="single" w:sz="4" w:space="0" w:color="A6A6A6"/>
            </w:tcBorders>
            <w:shd w:val="clear" w:color="auto" w:fill="auto"/>
            <w:vAlign w:val="center"/>
            <w:hideMark/>
          </w:tcPr>
          <w:p w14:paraId="64D5AB20"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Campañas de comunicación y fomento</w:t>
            </w:r>
          </w:p>
        </w:tc>
        <w:tc>
          <w:tcPr>
            <w:tcW w:w="1163" w:type="dxa"/>
            <w:tcBorders>
              <w:top w:val="nil"/>
              <w:left w:val="nil"/>
              <w:bottom w:val="single" w:sz="4" w:space="0" w:color="A6A6A6"/>
              <w:right w:val="single" w:sz="4" w:space="0" w:color="A6A6A6"/>
            </w:tcBorders>
            <w:shd w:val="clear" w:color="auto" w:fill="auto"/>
            <w:vAlign w:val="center"/>
            <w:hideMark/>
          </w:tcPr>
          <w:p w14:paraId="7412CB94"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408" w:type="dxa"/>
            <w:tcBorders>
              <w:top w:val="nil"/>
              <w:left w:val="nil"/>
              <w:bottom w:val="single" w:sz="4" w:space="0" w:color="A6A6A6"/>
              <w:right w:val="single" w:sz="4" w:space="0" w:color="A6A6A6"/>
            </w:tcBorders>
            <w:shd w:val="clear" w:color="auto" w:fill="auto"/>
            <w:vAlign w:val="center"/>
            <w:hideMark/>
          </w:tcPr>
          <w:p w14:paraId="1018EE9F"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275" w:type="dxa"/>
            <w:tcBorders>
              <w:top w:val="nil"/>
              <w:left w:val="nil"/>
              <w:bottom w:val="single" w:sz="4" w:space="0" w:color="A6A6A6"/>
              <w:right w:val="single" w:sz="4" w:space="0" w:color="A6A6A6"/>
            </w:tcBorders>
            <w:shd w:val="clear" w:color="auto" w:fill="auto"/>
            <w:vAlign w:val="center"/>
            <w:hideMark/>
          </w:tcPr>
          <w:p w14:paraId="2786F4FF"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40" w:type="dxa"/>
            <w:tcBorders>
              <w:top w:val="nil"/>
              <w:left w:val="nil"/>
              <w:bottom w:val="single" w:sz="4" w:space="0" w:color="A6A6A6"/>
              <w:right w:val="single" w:sz="4" w:space="0" w:color="A6A6A6"/>
            </w:tcBorders>
            <w:shd w:val="clear" w:color="auto" w:fill="auto"/>
            <w:vAlign w:val="center"/>
            <w:hideMark/>
          </w:tcPr>
          <w:p w14:paraId="7F71AD0E"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65" w:type="dxa"/>
            <w:tcBorders>
              <w:top w:val="nil"/>
              <w:left w:val="nil"/>
              <w:bottom w:val="single" w:sz="4" w:space="0" w:color="A6A6A6"/>
              <w:right w:val="single" w:sz="4" w:space="0" w:color="A6A6A6"/>
            </w:tcBorders>
            <w:shd w:val="clear" w:color="auto" w:fill="auto"/>
            <w:vAlign w:val="center"/>
            <w:hideMark/>
          </w:tcPr>
          <w:p w14:paraId="4708EACC"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984" w:type="dxa"/>
            <w:tcBorders>
              <w:top w:val="nil"/>
              <w:left w:val="nil"/>
              <w:bottom w:val="single" w:sz="4" w:space="0" w:color="A6A6A6"/>
              <w:right w:val="single" w:sz="4" w:space="0" w:color="A6A6A6"/>
            </w:tcBorders>
          </w:tcPr>
          <w:p w14:paraId="3C245F90" w14:textId="77777777" w:rsidR="00C27D24" w:rsidRPr="00184378" w:rsidRDefault="00C27D24" w:rsidP="00320452">
            <w:pPr>
              <w:jc w:val="center"/>
              <w:rPr>
                <w:rFonts w:ascii="Arial" w:eastAsia="Times New Roman" w:hAnsi="Arial" w:cs="Arial"/>
                <w:color w:val="FF0000"/>
                <w:sz w:val="20"/>
                <w:szCs w:val="20"/>
                <w:lang w:val="es-CO" w:eastAsia="es-CO"/>
              </w:rPr>
            </w:pPr>
            <w:r w:rsidRPr="001B013C">
              <w:rPr>
                <w:rFonts w:ascii="Arial" w:eastAsia="Times New Roman" w:hAnsi="Arial" w:cs="Arial"/>
                <w:color w:val="FF0000"/>
                <w:sz w:val="20"/>
                <w:szCs w:val="20"/>
                <w:lang w:val="es-CO" w:eastAsia="es-CO"/>
              </w:rPr>
              <w:t>$                                -</w:t>
            </w:r>
          </w:p>
        </w:tc>
      </w:tr>
      <w:tr w:rsidR="00C27D24" w:rsidRPr="00184378" w14:paraId="078C1F4D" w14:textId="77777777" w:rsidTr="00C27D24">
        <w:trPr>
          <w:trHeight w:val="181"/>
          <w:jc w:val="center"/>
        </w:trPr>
        <w:tc>
          <w:tcPr>
            <w:tcW w:w="1575" w:type="dxa"/>
            <w:tcBorders>
              <w:top w:val="nil"/>
              <w:left w:val="single" w:sz="4" w:space="0" w:color="A6A6A6"/>
              <w:bottom w:val="single" w:sz="4" w:space="0" w:color="A6A6A6"/>
              <w:right w:val="single" w:sz="4" w:space="0" w:color="A6A6A6"/>
            </w:tcBorders>
            <w:shd w:val="clear" w:color="auto" w:fill="auto"/>
            <w:vAlign w:val="center"/>
            <w:hideMark/>
          </w:tcPr>
          <w:p w14:paraId="0618DCAA"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Días de la movilidad sostenible</w:t>
            </w:r>
          </w:p>
        </w:tc>
        <w:tc>
          <w:tcPr>
            <w:tcW w:w="1163" w:type="dxa"/>
            <w:tcBorders>
              <w:top w:val="nil"/>
              <w:left w:val="nil"/>
              <w:bottom w:val="single" w:sz="4" w:space="0" w:color="A6A6A6"/>
              <w:right w:val="single" w:sz="4" w:space="0" w:color="A6A6A6"/>
            </w:tcBorders>
            <w:shd w:val="clear" w:color="auto" w:fill="auto"/>
            <w:vAlign w:val="center"/>
            <w:hideMark/>
          </w:tcPr>
          <w:p w14:paraId="02D6126B"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408" w:type="dxa"/>
            <w:tcBorders>
              <w:top w:val="nil"/>
              <w:left w:val="nil"/>
              <w:bottom w:val="single" w:sz="4" w:space="0" w:color="A6A6A6"/>
              <w:right w:val="single" w:sz="4" w:space="0" w:color="A6A6A6"/>
            </w:tcBorders>
            <w:shd w:val="clear" w:color="auto" w:fill="auto"/>
            <w:vAlign w:val="center"/>
            <w:hideMark/>
          </w:tcPr>
          <w:p w14:paraId="698D503C"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275" w:type="dxa"/>
            <w:tcBorders>
              <w:top w:val="nil"/>
              <w:left w:val="nil"/>
              <w:bottom w:val="single" w:sz="4" w:space="0" w:color="A6A6A6"/>
              <w:right w:val="single" w:sz="4" w:space="0" w:color="A6A6A6"/>
            </w:tcBorders>
            <w:shd w:val="clear" w:color="auto" w:fill="auto"/>
            <w:vAlign w:val="center"/>
            <w:hideMark/>
          </w:tcPr>
          <w:p w14:paraId="6D4C04EF"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40" w:type="dxa"/>
            <w:tcBorders>
              <w:top w:val="nil"/>
              <w:left w:val="nil"/>
              <w:bottom w:val="single" w:sz="4" w:space="0" w:color="A6A6A6"/>
              <w:right w:val="single" w:sz="4" w:space="0" w:color="A6A6A6"/>
            </w:tcBorders>
            <w:shd w:val="clear" w:color="auto" w:fill="auto"/>
            <w:vAlign w:val="center"/>
            <w:hideMark/>
          </w:tcPr>
          <w:p w14:paraId="18662E53"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65" w:type="dxa"/>
            <w:tcBorders>
              <w:top w:val="nil"/>
              <w:left w:val="nil"/>
              <w:bottom w:val="single" w:sz="4" w:space="0" w:color="A6A6A6"/>
              <w:right w:val="single" w:sz="4" w:space="0" w:color="A6A6A6"/>
            </w:tcBorders>
            <w:shd w:val="clear" w:color="auto" w:fill="auto"/>
            <w:vAlign w:val="center"/>
            <w:hideMark/>
          </w:tcPr>
          <w:p w14:paraId="230BF667"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984" w:type="dxa"/>
            <w:tcBorders>
              <w:top w:val="nil"/>
              <w:left w:val="nil"/>
              <w:bottom w:val="single" w:sz="4" w:space="0" w:color="A6A6A6"/>
              <w:right w:val="single" w:sz="4" w:space="0" w:color="A6A6A6"/>
            </w:tcBorders>
          </w:tcPr>
          <w:p w14:paraId="1CF89580" w14:textId="77777777" w:rsidR="00C27D24" w:rsidRPr="00184378" w:rsidRDefault="00C27D24" w:rsidP="00320452">
            <w:pPr>
              <w:jc w:val="center"/>
              <w:rPr>
                <w:rFonts w:ascii="Arial" w:eastAsia="Times New Roman" w:hAnsi="Arial" w:cs="Arial"/>
                <w:color w:val="FF0000"/>
                <w:sz w:val="20"/>
                <w:szCs w:val="20"/>
                <w:lang w:val="es-CO" w:eastAsia="es-CO"/>
              </w:rPr>
            </w:pPr>
            <w:r w:rsidRPr="001B013C">
              <w:rPr>
                <w:rFonts w:ascii="Arial" w:eastAsia="Times New Roman" w:hAnsi="Arial" w:cs="Arial"/>
                <w:color w:val="FF0000"/>
                <w:sz w:val="20"/>
                <w:szCs w:val="20"/>
                <w:lang w:val="es-CO" w:eastAsia="es-CO"/>
              </w:rPr>
              <w:t>$                                -</w:t>
            </w:r>
          </w:p>
        </w:tc>
      </w:tr>
      <w:tr w:rsidR="00C27D24" w:rsidRPr="00184378" w14:paraId="17B0E33C" w14:textId="77777777" w:rsidTr="00C27D24">
        <w:trPr>
          <w:trHeight w:val="292"/>
          <w:jc w:val="center"/>
        </w:trPr>
        <w:tc>
          <w:tcPr>
            <w:tcW w:w="1575" w:type="dxa"/>
            <w:tcBorders>
              <w:top w:val="nil"/>
              <w:left w:val="single" w:sz="4" w:space="0" w:color="A6A6A6"/>
              <w:bottom w:val="single" w:sz="4" w:space="0" w:color="A6A6A6"/>
              <w:right w:val="single" w:sz="4" w:space="0" w:color="A6A6A6"/>
            </w:tcBorders>
            <w:shd w:val="clear" w:color="auto" w:fill="auto"/>
            <w:vAlign w:val="center"/>
            <w:hideMark/>
          </w:tcPr>
          <w:p w14:paraId="2599919C"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Capacitaciones, talleres y charlas de movilidad sostenible</w:t>
            </w:r>
          </w:p>
        </w:tc>
        <w:tc>
          <w:tcPr>
            <w:tcW w:w="1163" w:type="dxa"/>
            <w:tcBorders>
              <w:top w:val="nil"/>
              <w:left w:val="nil"/>
              <w:bottom w:val="single" w:sz="4" w:space="0" w:color="A6A6A6"/>
              <w:right w:val="single" w:sz="4" w:space="0" w:color="A6A6A6"/>
            </w:tcBorders>
            <w:shd w:val="clear" w:color="auto" w:fill="auto"/>
            <w:vAlign w:val="center"/>
            <w:hideMark/>
          </w:tcPr>
          <w:p w14:paraId="0F73CFD6"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408" w:type="dxa"/>
            <w:tcBorders>
              <w:top w:val="nil"/>
              <w:left w:val="nil"/>
              <w:bottom w:val="single" w:sz="4" w:space="0" w:color="A6A6A6"/>
              <w:right w:val="single" w:sz="4" w:space="0" w:color="A6A6A6"/>
            </w:tcBorders>
            <w:shd w:val="clear" w:color="auto" w:fill="auto"/>
            <w:vAlign w:val="center"/>
            <w:hideMark/>
          </w:tcPr>
          <w:p w14:paraId="68F90720"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275" w:type="dxa"/>
            <w:tcBorders>
              <w:top w:val="nil"/>
              <w:left w:val="nil"/>
              <w:bottom w:val="single" w:sz="4" w:space="0" w:color="A6A6A6"/>
              <w:right w:val="single" w:sz="4" w:space="0" w:color="A6A6A6"/>
            </w:tcBorders>
            <w:shd w:val="clear" w:color="auto" w:fill="auto"/>
            <w:vAlign w:val="center"/>
            <w:hideMark/>
          </w:tcPr>
          <w:p w14:paraId="34935448"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40" w:type="dxa"/>
            <w:tcBorders>
              <w:top w:val="nil"/>
              <w:left w:val="nil"/>
              <w:bottom w:val="single" w:sz="4" w:space="0" w:color="A6A6A6"/>
              <w:right w:val="single" w:sz="4" w:space="0" w:color="A6A6A6"/>
            </w:tcBorders>
            <w:shd w:val="clear" w:color="auto" w:fill="auto"/>
            <w:vAlign w:val="center"/>
            <w:hideMark/>
          </w:tcPr>
          <w:p w14:paraId="13151916"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65" w:type="dxa"/>
            <w:tcBorders>
              <w:top w:val="nil"/>
              <w:left w:val="nil"/>
              <w:bottom w:val="single" w:sz="4" w:space="0" w:color="A6A6A6"/>
              <w:right w:val="single" w:sz="4" w:space="0" w:color="A6A6A6"/>
            </w:tcBorders>
            <w:shd w:val="clear" w:color="auto" w:fill="auto"/>
            <w:vAlign w:val="center"/>
            <w:hideMark/>
          </w:tcPr>
          <w:p w14:paraId="2B702D0C"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984" w:type="dxa"/>
            <w:tcBorders>
              <w:top w:val="nil"/>
              <w:left w:val="nil"/>
              <w:bottom w:val="single" w:sz="4" w:space="0" w:color="A6A6A6"/>
              <w:right w:val="single" w:sz="4" w:space="0" w:color="A6A6A6"/>
            </w:tcBorders>
          </w:tcPr>
          <w:p w14:paraId="097CE6DA" w14:textId="77777777" w:rsidR="00C27D24" w:rsidRPr="00184378" w:rsidRDefault="00C27D24" w:rsidP="00320452">
            <w:pPr>
              <w:jc w:val="center"/>
              <w:rPr>
                <w:rFonts w:ascii="Arial" w:eastAsia="Times New Roman" w:hAnsi="Arial" w:cs="Arial"/>
                <w:color w:val="FF0000"/>
                <w:sz w:val="20"/>
                <w:szCs w:val="20"/>
                <w:lang w:val="es-CO" w:eastAsia="es-CO"/>
              </w:rPr>
            </w:pPr>
            <w:r w:rsidRPr="001B013C">
              <w:rPr>
                <w:rFonts w:ascii="Arial" w:eastAsia="Times New Roman" w:hAnsi="Arial" w:cs="Arial"/>
                <w:color w:val="FF0000"/>
                <w:sz w:val="20"/>
                <w:szCs w:val="20"/>
                <w:lang w:val="es-CO" w:eastAsia="es-CO"/>
              </w:rPr>
              <w:t>$                                -</w:t>
            </w:r>
          </w:p>
        </w:tc>
      </w:tr>
      <w:tr w:rsidR="00C27D24" w:rsidRPr="00184378" w14:paraId="70C04EDD" w14:textId="77777777" w:rsidTr="00C27D24">
        <w:trPr>
          <w:trHeight w:val="181"/>
          <w:jc w:val="center"/>
        </w:trPr>
        <w:tc>
          <w:tcPr>
            <w:tcW w:w="1575" w:type="dxa"/>
            <w:tcBorders>
              <w:top w:val="nil"/>
              <w:left w:val="single" w:sz="4" w:space="0" w:color="A6A6A6"/>
              <w:bottom w:val="single" w:sz="4" w:space="0" w:color="A6A6A6"/>
              <w:right w:val="single" w:sz="4" w:space="0" w:color="A6A6A6"/>
            </w:tcBorders>
            <w:shd w:val="clear" w:color="auto" w:fill="auto"/>
            <w:vAlign w:val="center"/>
            <w:hideMark/>
          </w:tcPr>
          <w:p w14:paraId="780A2473"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lastRenderedPageBreak/>
              <w:t>Concursos y retos</w:t>
            </w:r>
          </w:p>
        </w:tc>
        <w:tc>
          <w:tcPr>
            <w:tcW w:w="1163" w:type="dxa"/>
            <w:tcBorders>
              <w:top w:val="nil"/>
              <w:left w:val="nil"/>
              <w:bottom w:val="single" w:sz="4" w:space="0" w:color="A6A6A6"/>
              <w:right w:val="single" w:sz="4" w:space="0" w:color="A6A6A6"/>
            </w:tcBorders>
            <w:shd w:val="clear" w:color="auto" w:fill="auto"/>
            <w:vAlign w:val="center"/>
            <w:hideMark/>
          </w:tcPr>
          <w:p w14:paraId="38253DB3"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408" w:type="dxa"/>
            <w:tcBorders>
              <w:top w:val="nil"/>
              <w:left w:val="nil"/>
              <w:bottom w:val="single" w:sz="4" w:space="0" w:color="A6A6A6"/>
              <w:right w:val="single" w:sz="4" w:space="0" w:color="A6A6A6"/>
            </w:tcBorders>
            <w:shd w:val="clear" w:color="auto" w:fill="auto"/>
            <w:vAlign w:val="center"/>
            <w:hideMark/>
          </w:tcPr>
          <w:p w14:paraId="07BCC17D"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275" w:type="dxa"/>
            <w:tcBorders>
              <w:top w:val="nil"/>
              <w:left w:val="nil"/>
              <w:bottom w:val="single" w:sz="4" w:space="0" w:color="A6A6A6"/>
              <w:right w:val="single" w:sz="4" w:space="0" w:color="A6A6A6"/>
            </w:tcBorders>
            <w:shd w:val="clear" w:color="auto" w:fill="auto"/>
            <w:vAlign w:val="center"/>
            <w:hideMark/>
          </w:tcPr>
          <w:p w14:paraId="6F579A7F"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40" w:type="dxa"/>
            <w:tcBorders>
              <w:top w:val="nil"/>
              <w:left w:val="nil"/>
              <w:bottom w:val="single" w:sz="4" w:space="0" w:color="A6A6A6"/>
              <w:right w:val="single" w:sz="4" w:space="0" w:color="A6A6A6"/>
            </w:tcBorders>
            <w:shd w:val="clear" w:color="auto" w:fill="auto"/>
            <w:vAlign w:val="center"/>
            <w:hideMark/>
          </w:tcPr>
          <w:p w14:paraId="0ECEDBEC"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65" w:type="dxa"/>
            <w:tcBorders>
              <w:top w:val="nil"/>
              <w:left w:val="nil"/>
              <w:bottom w:val="single" w:sz="4" w:space="0" w:color="A6A6A6"/>
              <w:right w:val="single" w:sz="4" w:space="0" w:color="A6A6A6"/>
            </w:tcBorders>
            <w:shd w:val="clear" w:color="auto" w:fill="auto"/>
            <w:vAlign w:val="center"/>
            <w:hideMark/>
          </w:tcPr>
          <w:p w14:paraId="30D7A1DC"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984" w:type="dxa"/>
            <w:tcBorders>
              <w:top w:val="nil"/>
              <w:left w:val="nil"/>
              <w:bottom w:val="single" w:sz="4" w:space="0" w:color="A6A6A6"/>
              <w:right w:val="single" w:sz="4" w:space="0" w:color="A6A6A6"/>
            </w:tcBorders>
          </w:tcPr>
          <w:p w14:paraId="5B694671" w14:textId="77777777" w:rsidR="00C27D24" w:rsidRPr="00184378" w:rsidRDefault="00C27D24" w:rsidP="00320452">
            <w:pPr>
              <w:jc w:val="center"/>
              <w:rPr>
                <w:rFonts w:ascii="Arial" w:eastAsia="Times New Roman" w:hAnsi="Arial" w:cs="Arial"/>
                <w:color w:val="FF0000"/>
                <w:sz w:val="20"/>
                <w:szCs w:val="20"/>
                <w:lang w:val="es-CO" w:eastAsia="es-CO"/>
              </w:rPr>
            </w:pPr>
            <w:r w:rsidRPr="001B013C">
              <w:rPr>
                <w:rFonts w:ascii="Arial" w:eastAsia="Times New Roman" w:hAnsi="Arial" w:cs="Arial"/>
                <w:color w:val="FF0000"/>
                <w:sz w:val="20"/>
                <w:szCs w:val="20"/>
                <w:lang w:val="es-CO" w:eastAsia="es-CO"/>
              </w:rPr>
              <w:t>$                                -</w:t>
            </w:r>
          </w:p>
        </w:tc>
      </w:tr>
      <w:tr w:rsidR="00C27D24" w:rsidRPr="00184378" w14:paraId="20CA6995" w14:textId="77777777" w:rsidTr="00C27D24">
        <w:trPr>
          <w:trHeight w:val="181"/>
          <w:jc w:val="center"/>
        </w:trPr>
        <w:tc>
          <w:tcPr>
            <w:tcW w:w="1575" w:type="dxa"/>
            <w:tcBorders>
              <w:top w:val="nil"/>
              <w:left w:val="single" w:sz="4" w:space="0" w:color="A6A6A6"/>
              <w:bottom w:val="single" w:sz="4" w:space="0" w:color="A6A6A6"/>
              <w:right w:val="single" w:sz="4" w:space="0" w:color="A6A6A6"/>
            </w:tcBorders>
            <w:shd w:val="clear" w:color="auto" w:fill="auto"/>
            <w:vAlign w:val="center"/>
            <w:hideMark/>
          </w:tcPr>
          <w:p w14:paraId="1C9E711E"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Otros</w:t>
            </w:r>
          </w:p>
        </w:tc>
        <w:tc>
          <w:tcPr>
            <w:tcW w:w="1163" w:type="dxa"/>
            <w:tcBorders>
              <w:top w:val="nil"/>
              <w:left w:val="nil"/>
              <w:bottom w:val="single" w:sz="4" w:space="0" w:color="A6A6A6"/>
              <w:right w:val="single" w:sz="4" w:space="0" w:color="A6A6A6"/>
            </w:tcBorders>
            <w:shd w:val="clear" w:color="auto" w:fill="auto"/>
            <w:vAlign w:val="center"/>
            <w:hideMark/>
          </w:tcPr>
          <w:p w14:paraId="0566570E"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408" w:type="dxa"/>
            <w:tcBorders>
              <w:top w:val="nil"/>
              <w:left w:val="nil"/>
              <w:bottom w:val="single" w:sz="4" w:space="0" w:color="A6A6A6"/>
              <w:right w:val="single" w:sz="4" w:space="0" w:color="A6A6A6"/>
            </w:tcBorders>
            <w:shd w:val="clear" w:color="auto" w:fill="auto"/>
            <w:vAlign w:val="center"/>
            <w:hideMark/>
          </w:tcPr>
          <w:p w14:paraId="42266EAE"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275" w:type="dxa"/>
            <w:tcBorders>
              <w:top w:val="nil"/>
              <w:left w:val="nil"/>
              <w:bottom w:val="single" w:sz="4" w:space="0" w:color="A6A6A6"/>
              <w:right w:val="single" w:sz="4" w:space="0" w:color="A6A6A6"/>
            </w:tcBorders>
            <w:shd w:val="clear" w:color="auto" w:fill="auto"/>
            <w:vAlign w:val="center"/>
            <w:hideMark/>
          </w:tcPr>
          <w:p w14:paraId="5770E4B3"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40" w:type="dxa"/>
            <w:tcBorders>
              <w:top w:val="nil"/>
              <w:left w:val="nil"/>
              <w:bottom w:val="single" w:sz="4" w:space="0" w:color="A6A6A6"/>
              <w:right w:val="single" w:sz="4" w:space="0" w:color="A6A6A6"/>
            </w:tcBorders>
            <w:shd w:val="clear" w:color="auto" w:fill="auto"/>
            <w:vAlign w:val="center"/>
            <w:hideMark/>
          </w:tcPr>
          <w:p w14:paraId="2102788D"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65" w:type="dxa"/>
            <w:tcBorders>
              <w:top w:val="nil"/>
              <w:left w:val="nil"/>
              <w:bottom w:val="single" w:sz="4" w:space="0" w:color="A6A6A6"/>
              <w:right w:val="single" w:sz="4" w:space="0" w:color="A6A6A6"/>
            </w:tcBorders>
            <w:shd w:val="clear" w:color="auto" w:fill="auto"/>
            <w:vAlign w:val="center"/>
            <w:hideMark/>
          </w:tcPr>
          <w:p w14:paraId="76D784AC"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984" w:type="dxa"/>
            <w:tcBorders>
              <w:top w:val="nil"/>
              <w:left w:val="nil"/>
              <w:bottom w:val="single" w:sz="4" w:space="0" w:color="A6A6A6"/>
              <w:right w:val="single" w:sz="4" w:space="0" w:color="A6A6A6"/>
            </w:tcBorders>
          </w:tcPr>
          <w:p w14:paraId="4509B751" w14:textId="77777777" w:rsidR="00C27D24" w:rsidRPr="00184378" w:rsidRDefault="00C27D24" w:rsidP="00320452">
            <w:pPr>
              <w:jc w:val="center"/>
              <w:rPr>
                <w:rFonts w:ascii="Arial" w:eastAsia="Times New Roman" w:hAnsi="Arial" w:cs="Arial"/>
                <w:color w:val="FF0000"/>
                <w:sz w:val="20"/>
                <w:szCs w:val="20"/>
                <w:lang w:val="es-CO" w:eastAsia="es-CO"/>
              </w:rPr>
            </w:pPr>
            <w:r w:rsidRPr="001B013C">
              <w:rPr>
                <w:rFonts w:ascii="Arial" w:eastAsia="Times New Roman" w:hAnsi="Arial" w:cs="Arial"/>
                <w:color w:val="FF0000"/>
                <w:sz w:val="20"/>
                <w:szCs w:val="20"/>
                <w:lang w:val="es-CO" w:eastAsia="es-CO"/>
              </w:rPr>
              <w:t>$                                -</w:t>
            </w:r>
          </w:p>
        </w:tc>
      </w:tr>
      <w:tr w:rsidR="00C27D24" w:rsidRPr="00184378" w14:paraId="4AAFE6C2" w14:textId="77777777" w:rsidTr="00C27D24">
        <w:trPr>
          <w:trHeight w:val="181"/>
          <w:jc w:val="center"/>
        </w:trPr>
        <w:tc>
          <w:tcPr>
            <w:tcW w:w="1575" w:type="dxa"/>
            <w:tcBorders>
              <w:top w:val="nil"/>
              <w:left w:val="single" w:sz="4" w:space="0" w:color="A6A6A6"/>
              <w:bottom w:val="single" w:sz="4" w:space="0" w:color="A6A6A6"/>
              <w:right w:val="single" w:sz="4" w:space="0" w:color="A6A6A6"/>
            </w:tcBorders>
            <w:shd w:val="clear" w:color="auto" w:fill="auto"/>
            <w:vAlign w:val="center"/>
            <w:hideMark/>
          </w:tcPr>
          <w:p w14:paraId="104133BA"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Vehículo compartido</w:t>
            </w:r>
          </w:p>
        </w:tc>
        <w:tc>
          <w:tcPr>
            <w:tcW w:w="1163" w:type="dxa"/>
            <w:tcBorders>
              <w:top w:val="nil"/>
              <w:left w:val="nil"/>
              <w:bottom w:val="single" w:sz="4" w:space="0" w:color="A6A6A6"/>
              <w:right w:val="single" w:sz="4" w:space="0" w:color="A6A6A6"/>
            </w:tcBorders>
            <w:shd w:val="clear" w:color="auto" w:fill="auto"/>
            <w:vAlign w:val="center"/>
            <w:hideMark/>
          </w:tcPr>
          <w:p w14:paraId="306A1BB2"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408" w:type="dxa"/>
            <w:tcBorders>
              <w:top w:val="nil"/>
              <w:left w:val="nil"/>
              <w:bottom w:val="single" w:sz="4" w:space="0" w:color="A6A6A6"/>
              <w:right w:val="single" w:sz="4" w:space="0" w:color="A6A6A6"/>
            </w:tcBorders>
            <w:shd w:val="clear" w:color="auto" w:fill="auto"/>
            <w:vAlign w:val="center"/>
            <w:hideMark/>
          </w:tcPr>
          <w:p w14:paraId="71B54D2F"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275" w:type="dxa"/>
            <w:tcBorders>
              <w:top w:val="nil"/>
              <w:left w:val="nil"/>
              <w:bottom w:val="single" w:sz="4" w:space="0" w:color="A6A6A6"/>
              <w:right w:val="single" w:sz="4" w:space="0" w:color="A6A6A6"/>
            </w:tcBorders>
            <w:shd w:val="clear" w:color="auto" w:fill="auto"/>
            <w:vAlign w:val="center"/>
            <w:hideMark/>
          </w:tcPr>
          <w:p w14:paraId="535EF5E4"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40" w:type="dxa"/>
            <w:tcBorders>
              <w:top w:val="nil"/>
              <w:left w:val="nil"/>
              <w:bottom w:val="single" w:sz="4" w:space="0" w:color="A6A6A6"/>
              <w:right w:val="single" w:sz="4" w:space="0" w:color="A6A6A6"/>
            </w:tcBorders>
            <w:shd w:val="clear" w:color="auto" w:fill="auto"/>
            <w:vAlign w:val="center"/>
            <w:hideMark/>
          </w:tcPr>
          <w:p w14:paraId="7D0C025E"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65" w:type="dxa"/>
            <w:tcBorders>
              <w:top w:val="nil"/>
              <w:left w:val="nil"/>
              <w:bottom w:val="single" w:sz="4" w:space="0" w:color="A6A6A6"/>
              <w:right w:val="single" w:sz="4" w:space="0" w:color="A6A6A6"/>
            </w:tcBorders>
            <w:shd w:val="clear" w:color="auto" w:fill="auto"/>
            <w:vAlign w:val="center"/>
            <w:hideMark/>
          </w:tcPr>
          <w:p w14:paraId="50C3C87C"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984" w:type="dxa"/>
            <w:tcBorders>
              <w:top w:val="nil"/>
              <w:left w:val="nil"/>
              <w:bottom w:val="single" w:sz="4" w:space="0" w:color="A6A6A6"/>
              <w:right w:val="single" w:sz="4" w:space="0" w:color="A6A6A6"/>
            </w:tcBorders>
          </w:tcPr>
          <w:p w14:paraId="01EF0C1A" w14:textId="77777777" w:rsidR="00C27D24" w:rsidRPr="00184378" w:rsidRDefault="00C27D24" w:rsidP="00320452">
            <w:pPr>
              <w:jc w:val="center"/>
              <w:rPr>
                <w:rFonts w:ascii="Arial" w:eastAsia="Times New Roman" w:hAnsi="Arial" w:cs="Arial"/>
                <w:color w:val="FF0000"/>
                <w:sz w:val="20"/>
                <w:szCs w:val="20"/>
                <w:lang w:val="es-CO" w:eastAsia="es-CO"/>
              </w:rPr>
            </w:pPr>
            <w:r w:rsidRPr="001B013C">
              <w:rPr>
                <w:rFonts w:ascii="Arial" w:eastAsia="Times New Roman" w:hAnsi="Arial" w:cs="Arial"/>
                <w:color w:val="FF0000"/>
                <w:sz w:val="20"/>
                <w:szCs w:val="20"/>
                <w:lang w:val="es-CO" w:eastAsia="es-CO"/>
              </w:rPr>
              <w:t>$                                -</w:t>
            </w:r>
          </w:p>
        </w:tc>
      </w:tr>
      <w:tr w:rsidR="00C27D24" w:rsidRPr="00184378" w14:paraId="34B3B47A" w14:textId="77777777" w:rsidTr="00C27D24">
        <w:trPr>
          <w:trHeight w:val="181"/>
          <w:jc w:val="center"/>
        </w:trPr>
        <w:tc>
          <w:tcPr>
            <w:tcW w:w="1575" w:type="dxa"/>
            <w:tcBorders>
              <w:top w:val="nil"/>
              <w:left w:val="single" w:sz="4" w:space="0" w:color="A6A6A6"/>
              <w:bottom w:val="single" w:sz="4" w:space="0" w:color="A6A6A6"/>
              <w:right w:val="single" w:sz="4" w:space="0" w:color="A6A6A6"/>
            </w:tcBorders>
            <w:shd w:val="clear" w:color="auto" w:fill="auto"/>
            <w:vAlign w:val="center"/>
            <w:hideMark/>
          </w:tcPr>
          <w:p w14:paraId="59348BDA"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Otras ¿Cuáles?</w:t>
            </w:r>
          </w:p>
        </w:tc>
        <w:tc>
          <w:tcPr>
            <w:tcW w:w="1163" w:type="dxa"/>
            <w:tcBorders>
              <w:top w:val="nil"/>
              <w:left w:val="nil"/>
              <w:bottom w:val="single" w:sz="4" w:space="0" w:color="A6A6A6"/>
              <w:right w:val="single" w:sz="4" w:space="0" w:color="A6A6A6"/>
            </w:tcBorders>
            <w:shd w:val="clear" w:color="auto" w:fill="auto"/>
            <w:vAlign w:val="center"/>
            <w:hideMark/>
          </w:tcPr>
          <w:p w14:paraId="4FE5FFD6"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408" w:type="dxa"/>
            <w:tcBorders>
              <w:top w:val="nil"/>
              <w:left w:val="nil"/>
              <w:bottom w:val="single" w:sz="4" w:space="0" w:color="A6A6A6"/>
              <w:right w:val="single" w:sz="4" w:space="0" w:color="A6A6A6"/>
            </w:tcBorders>
            <w:shd w:val="clear" w:color="auto" w:fill="auto"/>
            <w:vAlign w:val="center"/>
            <w:hideMark/>
          </w:tcPr>
          <w:p w14:paraId="4594A62F"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275" w:type="dxa"/>
            <w:tcBorders>
              <w:top w:val="nil"/>
              <w:left w:val="nil"/>
              <w:bottom w:val="single" w:sz="4" w:space="0" w:color="A6A6A6"/>
              <w:right w:val="single" w:sz="4" w:space="0" w:color="A6A6A6"/>
            </w:tcBorders>
            <w:shd w:val="clear" w:color="auto" w:fill="auto"/>
            <w:vAlign w:val="center"/>
            <w:hideMark/>
          </w:tcPr>
          <w:p w14:paraId="72B8330F"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40" w:type="dxa"/>
            <w:tcBorders>
              <w:top w:val="nil"/>
              <w:left w:val="nil"/>
              <w:bottom w:val="single" w:sz="4" w:space="0" w:color="A6A6A6"/>
              <w:right w:val="single" w:sz="4" w:space="0" w:color="A6A6A6"/>
            </w:tcBorders>
            <w:shd w:val="clear" w:color="auto" w:fill="auto"/>
            <w:vAlign w:val="center"/>
            <w:hideMark/>
          </w:tcPr>
          <w:p w14:paraId="1F8BCC6C"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765" w:type="dxa"/>
            <w:tcBorders>
              <w:top w:val="nil"/>
              <w:left w:val="nil"/>
              <w:bottom w:val="single" w:sz="4" w:space="0" w:color="A6A6A6"/>
              <w:right w:val="single" w:sz="4" w:space="0" w:color="A6A6A6"/>
            </w:tcBorders>
            <w:shd w:val="clear" w:color="auto" w:fill="auto"/>
            <w:vAlign w:val="center"/>
            <w:hideMark/>
          </w:tcPr>
          <w:p w14:paraId="512E1C62" w14:textId="77777777" w:rsidR="00C27D24" w:rsidRPr="00184378" w:rsidRDefault="00C27D24" w:rsidP="00320452">
            <w:pPr>
              <w:jc w:val="center"/>
              <w:rPr>
                <w:rFonts w:ascii="Arial" w:eastAsia="Times New Roman" w:hAnsi="Arial" w:cs="Arial"/>
                <w:color w:val="FF0000"/>
                <w:sz w:val="20"/>
                <w:szCs w:val="20"/>
                <w:lang w:val="es-CO" w:eastAsia="es-CO"/>
              </w:rPr>
            </w:pPr>
            <w:r w:rsidRPr="00184378">
              <w:rPr>
                <w:rFonts w:ascii="Arial" w:eastAsia="Times New Roman" w:hAnsi="Arial" w:cs="Arial"/>
                <w:color w:val="FF0000"/>
                <w:sz w:val="20"/>
                <w:szCs w:val="20"/>
                <w:lang w:val="es-CO" w:eastAsia="es-CO"/>
              </w:rPr>
              <w:t> </w:t>
            </w:r>
          </w:p>
        </w:tc>
        <w:tc>
          <w:tcPr>
            <w:tcW w:w="1984" w:type="dxa"/>
            <w:tcBorders>
              <w:top w:val="nil"/>
              <w:left w:val="nil"/>
              <w:bottom w:val="single" w:sz="4" w:space="0" w:color="A6A6A6"/>
              <w:right w:val="single" w:sz="4" w:space="0" w:color="A6A6A6"/>
            </w:tcBorders>
          </w:tcPr>
          <w:p w14:paraId="7103AA93" w14:textId="77777777" w:rsidR="00C27D24" w:rsidRPr="00184378" w:rsidRDefault="00C27D24" w:rsidP="00320452">
            <w:pPr>
              <w:jc w:val="center"/>
              <w:rPr>
                <w:rFonts w:ascii="Arial" w:eastAsia="Times New Roman" w:hAnsi="Arial" w:cs="Arial"/>
                <w:color w:val="FF0000"/>
                <w:sz w:val="20"/>
                <w:szCs w:val="20"/>
                <w:lang w:val="es-CO" w:eastAsia="es-CO"/>
              </w:rPr>
            </w:pPr>
            <w:r w:rsidRPr="001B013C">
              <w:rPr>
                <w:rFonts w:ascii="Arial" w:eastAsia="Times New Roman" w:hAnsi="Arial" w:cs="Arial"/>
                <w:color w:val="FF0000"/>
                <w:sz w:val="20"/>
                <w:szCs w:val="20"/>
                <w:lang w:val="es-CO" w:eastAsia="es-CO"/>
              </w:rPr>
              <w:t>$                                -</w:t>
            </w:r>
          </w:p>
        </w:tc>
      </w:tr>
    </w:tbl>
    <w:p w14:paraId="1AE37272" w14:textId="77777777" w:rsidR="00C27D24" w:rsidRDefault="00C27D24" w:rsidP="00577433">
      <w:pPr>
        <w:jc w:val="both"/>
        <w:rPr>
          <w:rFonts w:ascii="Arial" w:hAnsi="Arial" w:cs="Arial"/>
          <w:b/>
          <w:bCs/>
          <w:sz w:val="22"/>
          <w:szCs w:val="22"/>
          <w:lang w:val="es-CO"/>
        </w:rPr>
      </w:pPr>
    </w:p>
    <w:sectPr w:rsidR="00C27D2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BCFAA" w14:textId="77777777" w:rsidR="005705E6" w:rsidRDefault="005705E6" w:rsidP="007B5C01">
      <w:r>
        <w:separator/>
      </w:r>
    </w:p>
  </w:endnote>
  <w:endnote w:type="continuationSeparator" w:id="0">
    <w:p w14:paraId="53F1AE6F" w14:textId="77777777" w:rsidR="005705E6" w:rsidRDefault="005705E6" w:rsidP="007B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2C37A" w14:textId="77777777" w:rsidR="005705E6" w:rsidRDefault="005705E6" w:rsidP="007B5C01">
      <w:r>
        <w:separator/>
      </w:r>
    </w:p>
  </w:footnote>
  <w:footnote w:type="continuationSeparator" w:id="0">
    <w:p w14:paraId="38D5D45D" w14:textId="77777777" w:rsidR="005705E6" w:rsidRDefault="005705E6" w:rsidP="007B5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8E1E9" w14:textId="6E6420B5" w:rsidR="007A3B19" w:rsidRDefault="007A3B19">
    <w:pPr>
      <w:pStyle w:val="Encabezado"/>
    </w:pPr>
    <w:r w:rsidRPr="00B05D69">
      <w:rPr>
        <w:noProof/>
        <w:lang w:val="es-CO" w:eastAsia="es-CO"/>
      </w:rPr>
      <w:drawing>
        <wp:anchor distT="0" distB="0" distL="114300" distR="114300" simplePos="0" relativeHeight="251658240" behindDoc="1" locked="0" layoutInCell="1" allowOverlap="1" wp14:anchorId="1247AB94" wp14:editId="519F9F3A">
          <wp:simplePos x="0" y="0"/>
          <wp:positionH relativeFrom="column">
            <wp:posOffset>-638175</wp:posOffset>
          </wp:positionH>
          <wp:positionV relativeFrom="paragraph">
            <wp:posOffset>-235585</wp:posOffset>
          </wp:positionV>
          <wp:extent cx="2419350" cy="490220"/>
          <wp:effectExtent l="0" t="0" r="0" b="5080"/>
          <wp:wrapTight wrapText="bothSides">
            <wp:wrapPolygon edited="0">
              <wp:start x="14287" y="0"/>
              <wp:lineTo x="170" y="1679"/>
              <wp:lineTo x="0" y="20984"/>
              <wp:lineTo x="21430" y="20984"/>
              <wp:lineTo x="21430" y="7554"/>
              <wp:lineTo x="21260" y="1679"/>
              <wp:lineTo x="19389" y="0"/>
              <wp:lineTo x="14287" y="0"/>
            </wp:wrapPolygon>
          </wp:wrapTight>
          <wp:docPr id="2" name="Picture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5263327A-B2B6-4FB1-A83D-94361DBB02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5263327A-B2B6-4FB1-A83D-94361DBB0297}"/>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9027" b="30690"/>
                  <a:stretch/>
                </pic:blipFill>
                <pic:spPr bwMode="auto">
                  <a:xfrm>
                    <a:off x="0" y="0"/>
                    <a:ext cx="2419350" cy="4902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712FE"/>
    <w:multiLevelType w:val="multilevel"/>
    <w:tmpl w:val="46583466"/>
    <w:numStyleLink w:val="Headings"/>
  </w:abstractNum>
  <w:abstractNum w:abstractNumId="1" w15:restartNumberingAfterBreak="0">
    <w:nsid w:val="49C43AF4"/>
    <w:multiLevelType w:val="multilevel"/>
    <w:tmpl w:val="46583466"/>
    <w:styleLink w:val="Headings"/>
    <w:lvl w:ilvl="0">
      <w:start w:val="1"/>
      <w:numFmt w:val="decimal"/>
      <w:pStyle w:val="Ttulo1"/>
      <w:lvlText w:val="%1"/>
      <w:lvlJc w:val="left"/>
      <w:pPr>
        <w:ind w:left="0" w:firstLine="0"/>
      </w:pPr>
      <w:rPr>
        <w:rFonts w:hint="default"/>
      </w:rPr>
    </w:lvl>
    <w:lvl w:ilvl="1">
      <w:start w:val="1"/>
      <w:numFmt w:val="decimal"/>
      <w:pStyle w:val="Ttulo2"/>
      <w:lvlText w:val="%1.%2"/>
      <w:lvlJc w:val="left"/>
      <w:pPr>
        <w:ind w:left="0" w:firstLine="0"/>
      </w:pPr>
      <w:rPr>
        <w:rFonts w:asciiTheme="minorHAnsi" w:hAnsiTheme="minorHAnsi" w:hint="default"/>
        <w:b/>
        <w:bCs w:val="0"/>
        <w:i w:val="0"/>
        <w:iCs w:val="0"/>
        <w:caps w:val="0"/>
        <w:smallCaps w:val="0"/>
        <w:strike w:val="0"/>
        <w:dstrike w:val="0"/>
        <w:noProof w:val="0"/>
        <w:vanish w:val="0"/>
        <w:color w:val="548DD4" w:themeColor="text2" w:themeTint="99"/>
        <w:spacing w:val="0"/>
        <w:kern w:val="0"/>
        <w:position w:val="0"/>
        <w:sz w:val="24"/>
        <w:szCs w:val="24"/>
        <w:u w:val="none"/>
        <w:vertAlign w:val="baseline"/>
        <w:em w:val="none"/>
      </w:rPr>
    </w:lvl>
    <w:lvl w:ilvl="2">
      <w:start w:val="1"/>
      <w:numFmt w:val="decimal"/>
      <w:pStyle w:val="Ttulo3"/>
      <w:lvlText w:val="%1.%2.%3"/>
      <w:lvlJc w:val="left"/>
      <w:pPr>
        <w:ind w:left="0" w:firstLine="0"/>
      </w:pPr>
      <w:rPr>
        <w:rFonts w:hint="default"/>
      </w:rPr>
    </w:lvl>
    <w:lvl w:ilvl="3">
      <w:start w:val="1"/>
      <w:numFmt w:val="decimal"/>
      <w:pStyle w:val="Ttulo4"/>
      <w:lvlText w:val="%1.%2.%3.%4"/>
      <w:lvlJc w:val="left"/>
      <w:pPr>
        <w:ind w:left="0" w:firstLine="0"/>
      </w:pPr>
      <w:rPr>
        <w:rFonts w:hint="default"/>
      </w:rPr>
    </w:lvl>
    <w:lvl w:ilvl="4">
      <w:start w:val="1"/>
      <w:numFmt w:val="decimal"/>
      <w:pStyle w:val="Ttulo5"/>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1"/>
  </w:num>
  <w:num w:numId="2">
    <w:abstractNumId w:val="0"/>
    <w:lvlOverride w:ilvl="0">
      <w:lvl w:ilvl="0">
        <w:start w:val="1"/>
        <w:numFmt w:val="decimal"/>
        <w:pStyle w:val="Ttulo1"/>
        <w:lvlText w:val="%1"/>
        <w:lvlJc w:val="left"/>
        <w:pPr>
          <w:ind w:left="0" w:firstLine="0"/>
        </w:pPr>
        <w:rPr>
          <w:rFonts w:hint="default"/>
        </w:rPr>
      </w:lvl>
    </w:lvlOverride>
    <w:lvlOverride w:ilvl="1">
      <w:lvl w:ilvl="1">
        <w:start w:val="1"/>
        <w:numFmt w:val="decimal"/>
        <w:pStyle w:val="Ttulo2"/>
        <w:lvlText w:val="%1.%2"/>
        <w:lvlJc w:val="left"/>
        <w:pPr>
          <w:ind w:left="0" w:firstLine="0"/>
        </w:pPr>
        <w:rPr>
          <w:rFonts w:ascii="Arial" w:hAnsi="Arial" w:cs="Arial" w:hint="default"/>
          <w:b/>
          <w:bCs w:val="0"/>
          <w:i w:val="0"/>
          <w:iCs w:val="0"/>
          <w:caps w:val="0"/>
          <w:smallCaps w:val="0"/>
          <w:strike w:val="0"/>
          <w:dstrike w:val="0"/>
          <w:noProof w:val="0"/>
          <w:vanish w:val="0"/>
          <w:color w:val="548DD4" w:themeColor="text2" w:themeTint="99"/>
          <w:spacing w:val="0"/>
          <w:kern w:val="0"/>
          <w:position w:val="0"/>
          <w:sz w:val="24"/>
          <w:szCs w:val="24"/>
          <w:u w:val="none"/>
          <w:vertAlign w:val="baseline"/>
          <w:em w:val="none"/>
        </w:rPr>
      </w:lvl>
    </w:lvlOverride>
    <w:lvlOverride w:ilvl="2">
      <w:lvl w:ilvl="2">
        <w:start w:val="1"/>
        <w:numFmt w:val="decimal"/>
        <w:pStyle w:val="Ttulo3"/>
        <w:lvlText w:val="%1.%2.%3"/>
        <w:lvlJc w:val="left"/>
        <w:pPr>
          <w:ind w:left="0" w:firstLine="0"/>
        </w:pPr>
        <w:rPr>
          <w:rFonts w:hint="default"/>
        </w:rPr>
      </w:lvl>
    </w:lvlOverride>
    <w:lvlOverride w:ilvl="3">
      <w:lvl w:ilvl="3">
        <w:start w:val="1"/>
        <w:numFmt w:val="decimal"/>
        <w:pStyle w:val="Ttulo4"/>
        <w:lvlText w:val="%1.%2.%3.%4"/>
        <w:lvlJc w:val="left"/>
        <w:pPr>
          <w:ind w:left="0" w:firstLine="0"/>
        </w:pPr>
        <w:rPr>
          <w:rFonts w:hint="default"/>
        </w:rPr>
      </w:lvl>
    </w:lvlOverride>
    <w:lvlOverride w:ilvl="4">
      <w:lvl w:ilvl="4">
        <w:start w:val="1"/>
        <w:numFmt w:val="decimal"/>
        <w:pStyle w:val="Ttulo5"/>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822"/>
    <w:rsid w:val="000030BD"/>
    <w:rsid w:val="000045C8"/>
    <w:rsid w:val="00037E56"/>
    <w:rsid w:val="00040B72"/>
    <w:rsid w:val="00041D65"/>
    <w:rsid w:val="00041FEC"/>
    <w:rsid w:val="00057977"/>
    <w:rsid w:val="00081D73"/>
    <w:rsid w:val="000A2164"/>
    <w:rsid w:val="000B335C"/>
    <w:rsid w:val="000B58FF"/>
    <w:rsid w:val="000D3F8F"/>
    <w:rsid w:val="000E521C"/>
    <w:rsid w:val="000F1FAE"/>
    <w:rsid w:val="000F588A"/>
    <w:rsid w:val="00111777"/>
    <w:rsid w:val="0011225F"/>
    <w:rsid w:val="001235D7"/>
    <w:rsid w:val="00145155"/>
    <w:rsid w:val="001504DE"/>
    <w:rsid w:val="00155775"/>
    <w:rsid w:val="00157769"/>
    <w:rsid w:val="00166B6D"/>
    <w:rsid w:val="00175623"/>
    <w:rsid w:val="001763AF"/>
    <w:rsid w:val="00182BE9"/>
    <w:rsid w:val="00184378"/>
    <w:rsid w:val="001A0529"/>
    <w:rsid w:val="001A057F"/>
    <w:rsid w:val="001A2B81"/>
    <w:rsid w:val="001B013C"/>
    <w:rsid w:val="001B0599"/>
    <w:rsid w:val="001B4A18"/>
    <w:rsid w:val="001F11FB"/>
    <w:rsid w:val="001F23EC"/>
    <w:rsid w:val="001F5482"/>
    <w:rsid w:val="00205183"/>
    <w:rsid w:val="00206E3C"/>
    <w:rsid w:val="002105B6"/>
    <w:rsid w:val="0022395E"/>
    <w:rsid w:val="00224B8C"/>
    <w:rsid w:val="00224C1E"/>
    <w:rsid w:val="00232DB5"/>
    <w:rsid w:val="00240D29"/>
    <w:rsid w:val="0024349D"/>
    <w:rsid w:val="00251E79"/>
    <w:rsid w:val="00263B66"/>
    <w:rsid w:val="00275388"/>
    <w:rsid w:val="00292426"/>
    <w:rsid w:val="0029308E"/>
    <w:rsid w:val="002A0A05"/>
    <w:rsid w:val="002C06A8"/>
    <w:rsid w:val="002C52D3"/>
    <w:rsid w:val="002D0766"/>
    <w:rsid w:val="002D20CE"/>
    <w:rsid w:val="002E1D95"/>
    <w:rsid w:val="002F163B"/>
    <w:rsid w:val="002F3FA5"/>
    <w:rsid w:val="003005DA"/>
    <w:rsid w:val="00310253"/>
    <w:rsid w:val="00324CE8"/>
    <w:rsid w:val="0032606B"/>
    <w:rsid w:val="003307F8"/>
    <w:rsid w:val="00330C8D"/>
    <w:rsid w:val="0034180E"/>
    <w:rsid w:val="00377C6C"/>
    <w:rsid w:val="00377DD2"/>
    <w:rsid w:val="00381730"/>
    <w:rsid w:val="00394990"/>
    <w:rsid w:val="003A17F2"/>
    <w:rsid w:val="003A559E"/>
    <w:rsid w:val="003B6B05"/>
    <w:rsid w:val="003D4194"/>
    <w:rsid w:val="003D7C8C"/>
    <w:rsid w:val="003E14F0"/>
    <w:rsid w:val="003E79EB"/>
    <w:rsid w:val="003F0D18"/>
    <w:rsid w:val="003F7768"/>
    <w:rsid w:val="00402270"/>
    <w:rsid w:val="004100E1"/>
    <w:rsid w:val="004101B8"/>
    <w:rsid w:val="00415E54"/>
    <w:rsid w:val="0041692C"/>
    <w:rsid w:val="0042453D"/>
    <w:rsid w:val="00431566"/>
    <w:rsid w:val="00437AA8"/>
    <w:rsid w:val="0044640D"/>
    <w:rsid w:val="00451315"/>
    <w:rsid w:val="00456C19"/>
    <w:rsid w:val="004662E2"/>
    <w:rsid w:val="00472D60"/>
    <w:rsid w:val="00483EDA"/>
    <w:rsid w:val="00494D65"/>
    <w:rsid w:val="004B7062"/>
    <w:rsid w:val="004B7F35"/>
    <w:rsid w:val="004D47E6"/>
    <w:rsid w:val="004F5010"/>
    <w:rsid w:val="00506570"/>
    <w:rsid w:val="00513AB7"/>
    <w:rsid w:val="005513D3"/>
    <w:rsid w:val="00552298"/>
    <w:rsid w:val="0055672B"/>
    <w:rsid w:val="005705E6"/>
    <w:rsid w:val="00571E8E"/>
    <w:rsid w:val="00577433"/>
    <w:rsid w:val="0058251C"/>
    <w:rsid w:val="005951F1"/>
    <w:rsid w:val="00597388"/>
    <w:rsid w:val="005A4974"/>
    <w:rsid w:val="005C4A25"/>
    <w:rsid w:val="005D31EB"/>
    <w:rsid w:val="005F11FC"/>
    <w:rsid w:val="005F2FFE"/>
    <w:rsid w:val="00614FF9"/>
    <w:rsid w:val="00615F98"/>
    <w:rsid w:val="00623963"/>
    <w:rsid w:val="00654AA2"/>
    <w:rsid w:val="00661D7C"/>
    <w:rsid w:val="006656D2"/>
    <w:rsid w:val="006749C8"/>
    <w:rsid w:val="006875B5"/>
    <w:rsid w:val="006924E2"/>
    <w:rsid w:val="00695EBE"/>
    <w:rsid w:val="006974C4"/>
    <w:rsid w:val="006A10D4"/>
    <w:rsid w:val="006B0B4A"/>
    <w:rsid w:val="006C0C64"/>
    <w:rsid w:val="006C273F"/>
    <w:rsid w:val="006E196B"/>
    <w:rsid w:val="006F6D92"/>
    <w:rsid w:val="00713CBD"/>
    <w:rsid w:val="00716FB6"/>
    <w:rsid w:val="007246FF"/>
    <w:rsid w:val="00725A41"/>
    <w:rsid w:val="00732592"/>
    <w:rsid w:val="007419ED"/>
    <w:rsid w:val="00745EE0"/>
    <w:rsid w:val="00747DC3"/>
    <w:rsid w:val="00763EE2"/>
    <w:rsid w:val="00780784"/>
    <w:rsid w:val="00781A8D"/>
    <w:rsid w:val="00786798"/>
    <w:rsid w:val="00786D93"/>
    <w:rsid w:val="007A33C9"/>
    <w:rsid w:val="007A3B19"/>
    <w:rsid w:val="007A4FAC"/>
    <w:rsid w:val="007B43D0"/>
    <w:rsid w:val="007B4EF2"/>
    <w:rsid w:val="007B57E8"/>
    <w:rsid w:val="007B5C01"/>
    <w:rsid w:val="007B67BD"/>
    <w:rsid w:val="007B7C97"/>
    <w:rsid w:val="007C1856"/>
    <w:rsid w:val="007C48D6"/>
    <w:rsid w:val="007E00D2"/>
    <w:rsid w:val="007E32B2"/>
    <w:rsid w:val="007E513B"/>
    <w:rsid w:val="00800DBF"/>
    <w:rsid w:val="00811AF1"/>
    <w:rsid w:val="0081304E"/>
    <w:rsid w:val="0082040D"/>
    <w:rsid w:val="008266CD"/>
    <w:rsid w:val="00834E0D"/>
    <w:rsid w:val="00837569"/>
    <w:rsid w:val="008629EB"/>
    <w:rsid w:val="008962C2"/>
    <w:rsid w:val="008A0266"/>
    <w:rsid w:val="008B35BE"/>
    <w:rsid w:val="008B3DC1"/>
    <w:rsid w:val="008C156A"/>
    <w:rsid w:val="008C5323"/>
    <w:rsid w:val="008D2E37"/>
    <w:rsid w:val="008D782B"/>
    <w:rsid w:val="008F1AF8"/>
    <w:rsid w:val="008F34B2"/>
    <w:rsid w:val="008F6D47"/>
    <w:rsid w:val="0091224D"/>
    <w:rsid w:val="00926D1D"/>
    <w:rsid w:val="00932EF5"/>
    <w:rsid w:val="00940830"/>
    <w:rsid w:val="00944903"/>
    <w:rsid w:val="009567F3"/>
    <w:rsid w:val="0096337C"/>
    <w:rsid w:val="0096483E"/>
    <w:rsid w:val="009844FC"/>
    <w:rsid w:val="00990471"/>
    <w:rsid w:val="00992556"/>
    <w:rsid w:val="009A4FC7"/>
    <w:rsid w:val="009A688F"/>
    <w:rsid w:val="009C7219"/>
    <w:rsid w:val="009E26B7"/>
    <w:rsid w:val="00A03739"/>
    <w:rsid w:val="00A1296E"/>
    <w:rsid w:val="00A17B0A"/>
    <w:rsid w:val="00A2583D"/>
    <w:rsid w:val="00A30461"/>
    <w:rsid w:val="00A32345"/>
    <w:rsid w:val="00A42884"/>
    <w:rsid w:val="00A43786"/>
    <w:rsid w:val="00A44E0D"/>
    <w:rsid w:val="00A47449"/>
    <w:rsid w:val="00A82BEE"/>
    <w:rsid w:val="00A83033"/>
    <w:rsid w:val="00A85970"/>
    <w:rsid w:val="00A91301"/>
    <w:rsid w:val="00A92315"/>
    <w:rsid w:val="00AA20AB"/>
    <w:rsid w:val="00AB357F"/>
    <w:rsid w:val="00AB5D4D"/>
    <w:rsid w:val="00AD7939"/>
    <w:rsid w:val="00AE070E"/>
    <w:rsid w:val="00AE510F"/>
    <w:rsid w:val="00AF4513"/>
    <w:rsid w:val="00B05D69"/>
    <w:rsid w:val="00B1000C"/>
    <w:rsid w:val="00B100B8"/>
    <w:rsid w:val="00B21861"/>
    <w:rsid w:val="00B27D39"/>
    <w:rsid w:val="00B378AA"/>
    <w:rsid w:val="00B41080"/>
    <w:rsid w:val="00B57AE0"/>
    <w:rsid w:val="00B621B0"/>
    <w:rsid w:val="00B633B8"/>
    <w:rsid w:val="00B7013C"/>
    <w:rsid w:val="00B91690"/>
    <w:rsid w:val="00B92EBD"/>
    <w:rsid w:val="00B92F60"/>
    <w:rsid w:val="00BA359C"/>
    <w:rsid w:val="00BB412D"/>
    <w:rsid w:val="00BC37C8"/>
    <w:rsid w:val="00BE010F"/>
    <w:rsid w:val="00BF4DA5"/>
    <w:rsid w:val="00C03FB0"/>
    <w:rsid w:val="00C04665"/>
    <w:rsid w:val="00C10BF8"/>
    <w:rsid w:val="00C15124"/>
    <w:rsid w:val="00C20D1D"/>
    <w:rsid w:val="00C27D24"/>
    <w:rsid w:val="00C30E1B"/>
    <w:rsid w:val="00C34A4F"/>
    <w:rsid w:val="00C7378A"/>
    <w:rsid w:val="00C74921"/>
    <w:rsid w:val="00C866DF"/>
    <w:rsid w:val="00C907F6"/>
    <w:rsid w:val="00CB2C29"/>
    <w:rsid w:val="00CB4F92"/>
    <w:rsid w:val="00CC14E8"/>
    <w:rsid w:val="00CC68F4"/>
    <w:rsid w:val="00CE15ED"/>
    <w:rsid w:val="00CE689C"/>
    <w:rsid w:val="00CF2401"/>
    <w:rsid w:val="00D02947"/>
    <w:rsid w:val="00D11BD8"/>
    <w:rsid w:val="00D13A1B"/>
    <w:rsid w:val="00D13C5F"/>
    <w:rsid w:val="00D1578A"/>
    <w:rsid w:val="00D20B58"/>
    <w:rsid w:val="00D21C03"/>
    <w:rsid w:val="00D30780"/>
    <w:rsid w:val="00D510F2"/>
    <w:rsid w:val="00D521EA"/>
    <w:rsid w:val="00D75009"/>
    <w:rsid w:val="00DA2C3A"/>
    <w:rsid w:val="00DA6110"/>
    <w:rsid w:val="00DC457B"/>
    <w:rsid w:val="00DD2250"/>
    <w:rsid w:val="00DD3B68"/>
    <w:rsid w:val="00DD3DDE"/>
    <w:rsid w:val="00DD562D"/>
    <w:rsid w:val="00DE70A0"/>
    <w:rsid w:val="00DF656A"/>
    <w:rsid w:val="00E07247"/>
    <w:rsid w:val="00E1050D"/>
    <w:rsid w:val="00E2452B"/>
    <w:rsid w:val="00E459AA"/>
    <w:rsid w:val="00E45FE7"/>
    <w:rsid w:val="00E51FE5"/>
    <w:rsid w:val="00E66A1B"/>
    <w:rsid w:val="00E76706"/>
    <w:rsid w:val="00E81764"/>
    <w:rsid w:val="00EA388A"/>
    <w:rsid w:val="00EC01F8"/>
    <w:rsid w:val="00EC2822"/>
    <w:rsid w:val="00ED0150"/>
    <w:rsid w:val="00EE1EA0"/>
    <w:rsid w:val="00EF317C"/>
    <w:rsid w:val="00F52ED4"/>
    <w:rsid w:val="00F56CC6"/>
    <w:rsid w:val="00F617BA"/>
    <w:rsid w:val="00F66175"/>
    <w:rsid w:val="00F808FB"/>
    <w:rsid w:val="00F908E7"/>
    <w:rsid w:val="00F95DC3"/>
    <w:rsid w:val="00FA1CBE"/>
    <w:rsid w:val="00FA2DC8"/>
    <w:rsid w:val="00FB503C"/>
    <w:rsid w:val="00FC040E"/>
    <w:rsid w:val="00FD716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F89A87"/>
  <w15:docId w15:val="{71DA4CAF-D390-4AC8-BCD5-B2D2336E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194"/>
    <w:pPr>
      <w:spacing w:after="0" w:line="240" w:lineRule="auto"/>
    </w:pPr>
    <w:rPr>
      <w:rFonts w:ascii="Times New Roman" w:hAnsi="Times New Roman" w:cs="Times New Roman"/>
      <w:sz w:val="24"/>
      <w:szCs w:val="24"/>
      <w:lang w:val="es-ES_tradnl" w:eastAsia="es-ES_tradnl"/>
    </w:rPr>
  </w:style>
  <w:style w:type="paragraph" w:styleId="Ttulo1">
    <w:name w:val="heading 1"/>
    <w:aliases w:val="Título 11"/>
    <w:next w:val="Normal"/>
    <w:link w:val="Ttulo1Car"/>
    <w:uiPriority w:val="9"/>
    <w:qFormat/>
    <w:rsid w:val="00EC2822"/>
    <w:pPr>
      <w:keepNext/>
      <w:keepLines/>
      <w:numPr>
        <w:numId w:val="2"/>
      </w:numPr>
      <w:spacing w:after="0"/>
      <w:contextualSpacing/>
      <w:jc w:val="both"/>
      <w:outlineLvl w:val="0"/>
    </w:pPr>
    <w:rPr>
      <w:rFonts w:ascii="Calibri" w:eastAsiaTheme="majorEastAsia" w:hAnsi="Calibri" w:cstheme="majorBidi"/>
      <w:b/>
      <w:bCs/>
      <w:color w:val="365F91" w:themeColor="accent1" w:themeShade="BF"/>
      <w:sz w:val="28"/>
      <w:szCs w:val="28"/>
      <w:lang w:val="en-US"/>
    </w:rPr>
  </w:style>
  <w:style w:type="paragraph" w:styleId="Ttulo2">
    <w:name w:val="heading 2"/>
    <w:basedOn w:val="Ttulo1"/>
    <w:next w:val="Normal"/>
    <w:link w:val="Ttulo2Car"/>
    <w:uiPriority w:val="9"/>
    <w:unhideWhenUsed/>
    <w:qFormat/>
    <w:rsid w:val="00EC2822"/>
    <w:pPr>
      <w:widowControl w:val="0"/>
      <w:numPr>
        <w:ilvl w:val="1"/>
      </w:numPr>
      <w:autoSpaceDE w:val="0"/>
      <w:autoSpaceDN w:val="0"/>
      <w:adjustRightInd w:val="0"/>
      <w:spacing w:after="120"/>
      <w:outlineLvl w:val="1"/>
    </w:pPr>
    <w:rPr>
      <w:caps/>
      <w:color w:val="548DD4" w:themeColor="text2" w:themeTint="99"/>
      <w:sz w:val="24"/>
    </w:rPr>
  </w:style>
  <w:style w:type="paragraph" w:styleId="Ttulo3">
    <w:name w:val="heading 3"/>
    <w:basedOn w:val="Ttulo2"/>
    <w:next w:val="Normal"/>
    <w:link w:val="Ttulo3Car"/>
    <w:uiPriority w:val="9"/>
    <w:unhideWhenUsed/>
    <w:qFormat/>
    <w:rsid w:val="00EC2822"/>
    <w:pPr>
      <w:numPr>
        <w:ilvl w:val="2"/>
      </w:numPr>
      <w:spacing w:before="200" w:after="0"/>
      <w:outlineLvl w:val="2"/>
    </w:pPr>
    <w:rPr>
      <w:rFonts w:cstheme="minorHAnsi"/>
      <w:caps w:val="0"/>
      <w:color w:val="4F81BD" w:themeColor="accent1"/>
      <w:lang w:val="es-CO"/>
    </w:rPr>
  </w:style>
  <w:style w:type="paragraph" w:styleId="Ttulo4">
    <w:name w:val="heading 4"/>
    <w:basedOn w:val="Ttulo3"/>
    <w:next w:val="Normal"/>
    <w:link w:val="Ttulo4Car"/>
    <w:uiPriority w:val="9"/>
    <w:unhideWhenUsed/>
    <w:qFormat/>
    <w:rsid w:val="00EC2822"/>
    <w:pPr>
      <w:numPr>
        <w:ilvl w:val="3"/>
      </w:numPr>
      <w:jc w:val="left"/>
      <w:outlineLvl w:val="3"/>
    </w:pPr>
    <w:rPr>
      <w:rFonts w:asciiTheme="minorHAnsi" w:hAnsiTheme="minorHAnsi" w:cstheme="majorBidi"/>
      <w:iCs/>
    </w:rPr>
  </w:style>
  <w:style w:type="paragraph" w:styleId="Ttulo5">
    <w:name w:val="heading 5"/>
    <w:basedOn w:val="Normal"/>
    <w:next w:val="Normal"/>
    <w:link w:val="Ttulo5Car"/>
    <w:uiPriority w:val="9"/>
    <w:unhideWhenUsed/>
    <w:qFormat/>
    <w:rsid w:val="00EC2822"/>
    <w:pPr>
      <w:keepNext/>
      <w:keepLines/>
      <w:numPr>
        <w:ilvl w:val="4"/>
        <w:numId w:val="2"/>
      </w:numPr>
      <w:spacing w:before="200"/>
      <w:outlineLvl w:val="4"/>
    </w:pPr>
    <w:rPr>
      <w:rFonts w:asciiTheme="majorHAnsi" w:eastAsiaTheme="majorEastAsia" w:hAnsiTheme="majorHAnsi" w:cstheme="majorBidi"/>
      <w:color w:val="243F60" w:themeColor="accent1" w:themeShade="7F"/>
      <w:sz w:val="22"/>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1 Car"/>
    <w:basedOn w:val="Fuentedeprrafopredeter"/>
    <w:link w:val="Ttulo1"/>
    <w:uiPriority w:val="9"/>
    <w:rsid w:val="00EC2822"/>
    <w:rPr>
      <w:rFonts w:ascii="Calibri" w:eastAsiaTheme="majorEastAsia" w:hAnsi="Calibri" w:cstheme="majorBidi"/>
      <w:b/>
      <w:bCs/>
      <w:color w:val="365F91" w:themeColor="accent1" w:themeShade="BF"/>
      <w:sz w:val="28"/>
      <w:szCs w:val="28"/>
      <w:lang w:val="en-US"/>
    </w:rPr>
  </w:style>
  <w:style w:type="character" w:customStyle="1" w:styleId="Ttulo2Car">
    <w:name w:val="Título 2 Car"/>
    <w:basedOn w:val="Fuentedeprrafopredeter"/>
    <w:link w:val="Ttulo2"/>
    <w:uiPriority w:val="9"/>
    <w:rsid w:val="00EC2822"/>
    <w:rPr>
      <w:rFonts w:ascii="Calibri" w:eastAsiaTheme="majorEastAsia" w:hAnsi="Calibri" w:cstheme="majorBidi"/>
      <w:b/>
      <w:bCs/>
      <w:caps/>
      <w:color w:val="548DD4" w:themeColor="text2" w:themeTint="99"/>
      <w:sz w:val="24"/>
      <w:szCs w:val="28"/>
      <w:lang w:val="en-US"/>
    </w:rPr>
  </w:style>
  <w:style w:type="character" w:customStyle="1" w:styleId="Ttulo3Car">
    <w:name w:val="Título 3 Car"/>
    <w:basedOn w:val="Fuentedeprrafopredeter"/>
    <w:link w:val="Ttulo3"/>
    <w:uiPriority w:val="9"/>
    <w:rsid w:val="00EC2822"/>
    <w:rPr>
      <w:rFonts w:ascii="Calibri" w:eastAsiaTheme="majorEastAsia" w:hAnsi="Calibri" w:cstheme="minorHAnsi"/>
      <w:b/>
      <w:bCs/>
      <w:color w:val="4F81BD" w:themeColor="accent1"/>
      <w:sz w:val="24"/>
      <w:szCs w:val="28"/>
    </w:rPr>
  </w:style>
  <w:style w:type="character" w:customStyle="1" w:styleId="Ttulo4Car">
    <w:name w:val="Título 4 Car"/>
    <w:basedOn w:val="Fuentedeprrafopredeter"/>
    <w:link w:val="Ttulo4"/>
    <w:uiPriority w:val="9"/>
    <w:rsid w:val="00EC2822"/>
    <w:rPr>
      <w:rFonts w:eastAsiaTheme="majorEastAsia" w:cstheme="majorBidi"/>
      <w:b/>
      <w:bCs/>
      <w:iCs/>
      <w:color w:val="4F81BD" w:themeColor="accent1"/>
      <w:sz w:val="24"/>
      <w:szCs w:val="28"/>
    </w:rPr>
  </w:style>
  <w:style w:type="character" w:customStyle="1" w:styleId="Ttulo5Car">
    <w:name w:val="Título 5 Car"/>
    <w:basedOn w:val="Fuentedeprrafopredeter"/>
    <w:link w:val="Ttulo5"/>
    <w:uiPriority w:val="9"/>
    <w:rsid w:val="00EC2822"/>
    <w:rPr>
      <w:rFonts w:asciiTheme="majorHAnsi" w:eastAsiaTheme="majorEastAsia" w:hAnsiTheme="majorHAnsi" w:cstheme="majorBidi"/>
      <w:color w:val="243F60" w:themeColor="accent1" w:themeShade="7F"/>
      <w:szCs w:val="20"/>
      <w:lang w:val="en-US"/>
    </w:rPr>
  </w:style>
  <w:style w:type="paragraph" w:styleId="Prrafodelista">
    <w:name w:val="List Paragraph"/>
    <w:aliases w:val="List Paragraph1,Betulia Título 1,titulo 5,Bolita,Guión,Viñeta 2,BOLA,Párrafo de lista21,Titulo 8,List Paragraph,Párrafo de lista3,HOJA,Párrafo encimadas,Colorful List Accent 1,Colorful List - Accent 11,BOLADEF,Bola,Párrafo de lista31"/>
    <w:basedOn w:val="Normal"/>
    <w:link w:val="PrrafodelistaCar"/>
    <w:qFormat/>
    <w:rsid w:val="00EC2822"/>
    <w:pPr>
      <w:ind w:left="720"/>
      <w:contextualSpacing/>
    </w:pPr>
    <w:rPr>
      <w:rFonts w:asciiTheme="minorHAnsi" w:eastAsia="Tw Cen MT" w:hAnsiTheme="minorHAnsi" w:cs="Arial"/>
      <w:sz w:val="22"/>
      <w:szCs w:val="20"/>
      <w:lang w:val="en-US" w:eastAsia="en-US"/>
    </w:rPr>
  </w:style>
  <w:style w:type="character" w:styleId="Refdecomentario">
    <w:name w:val="annotation reference"/>
    <w:basedOn w:val="Fuentedeprrafopredeter"/>
    <w:uiPriority w:val="99"/>
    <w:semiHidden/>
    <w:unhideWhenUsed/>
    <w:rsid w:val="00EC2822"/>
    <w:rPr>
      <w:sz w:val="16"/>
      <w:szCs w:val="16"/>
    </w:rPr>
  </w:style>
  <w:style w:type="paragraph" w:styleId="Textocomentario">
    <w:name w:val="annotation text"/>
    <w:basedOn w:val="Normal"/>
    <w:link w:val="TextocomentarioCar"/>
    <w:uiPriority w:val="99"/>
    <w:unhideWhenUsed/>
    <w:rsid w:val="00EC2822"/>
    <w:rPr>
      <w:rFonts w:asciiTheme="minorHAnsi" w:eastAsia="Tw Cen MT" w:hAnsiTheme="minorHAnsi" w:cs="Arial"/>
      <w:sz w:val="20"/>
      <w:szCs w:val="20"/>
      <w:lang w:val="en-US" w:eastAsia="en-US"/>
    </w:rPr>
  </w:style>
  <w:style w:type="character" w:customStyle="1" w:styleId="TextocomentarioCar">
    <w:name w:val="Texto comentario Car"/>
    <w:basedOn w:val="Fuentedeprrafopredeter"/>
    <w:link w:val="Textocomentario"/>
    <w:uiPriority w:val="99"/>
    <w:rsid w:val="00EC2822"/>
    <w:rPr>
      <w:rFonts w:eastAsia="Tw Cen MT" w:cs="Arial"/>
      <w:sz w:val="20"/>
      <w:szCs w:val="20"/>
      <w:lang w:val="en-US"/>
    </w:rPr>
  </w:style>
  <w:style w:type="paragraph" w:styleId="Descripcin">
    <w:name w:val="caption"/>
    <w:basedOn w:val="Normal"/>
    <w:next w:val="Normal"/>
    <w:uiPriority w:val="35"/>
    <w:unhideWhenUsed/>
    <w:qFormat/>
    <w:rsid w:val="00EC2822"/>
    <w:rPr>
      <w:rFonts w:asciiTheme="minorHAnsi" w:eastAsia="Tw Cen MT" w:hAnsiTheme="minorHAnsi" w:cs="Arial"/>
      <w:b/>
      <w:bCs/>
      <w:color w:val="4F81BD" w:themeColor="accent1"/>
      <w:sz w:val="22"/>
      <w:szCs w:val="20"/>
      <w:lang w:val="en-US" w:eastAsia="en-US"/>
    </w:rPr>
  </w:style>
  <w:style w:type="numbering" w:customStyle="1" w:styleId="Headings">
    <w:name w:val="Headings"/>
    <w:uiPriority w:val="99"/>
    <w:rsid w:val="00EC2822"/>
    <w:pPr>
      <w:numPr>
        <w:numId w:val="1"/>
      </w:numPr>
    </w:pPr>
  </w:style>
  <w:style w:type="character" w:customStyle="1" w:styleId="PrrafodelistaCar">
    <w:name w:val="Párrafo de lista Car"/>
    <w:aliases w:val="List Paragraph1 Car,Betulia Título 1 Car,titulo 5 Car,Bolita Car,Guión Car,Viñeta 2 Car,BOLA Car,Párrafo de lista21 Car,Titulo 8 Car,List Paragraph Car,Párrafo de lista3 Car,HOJA Car,Párrafo encimadas Car,Colorful List Accent 1 Car"/>
    <w:basedOn w:val="Fuentedeprrafopredeter"/>
    <w:link w:val="Prrafodelista"/>
    <w:rsid w:val="00EC2822"/>
    <w:rPr>
      <w:rFonts w:eastAsia="Tw Cen MT" w:cs="Arial"/>
      <w:szCs w:val="20"/>
      <w:lang w:val="en-US"/>
    </w:rPr>
  </w:style>
  <w:style w:type="paragraph" w:styleId="Textodeglobo">
    <w:name w:val="Balloon Text"/>
    <w:basedOn w:val="Normal"/>
    <w:link w:val="TextodegloboCar"/>
    <w:uiPriority w:val="99"/>
    <w:semiHidden/>
    <w:unhideWhenUsed/>
    <w:rsid w:val="00EC2822"/>
    <w:rPr>
      <w:rFonts w:ascii="Tahoma" w:eastAsia="Tw Cen MT" w:hAnsi="Tahoma" w:cs="Tahoma"/>
      <w:sz w:val="16"/>
      <w:szCs w:val="16"/>
      <w:lang w:val="en-US" w:eastAsia="en-US"/>
    </w:rPr>
  </w:style>
  <w:style w:type="character" w:customStyle="1" w:styleId="TextodegloboCar">
    <w:name w:val="Texto de globo Car"/>
    <w:basedOn w:val="Fuentedeprrafopredeter"/>
    <w:link w:val="Textodeglobo"/>
    <w:uiPriority w:val="99"/>
    <w:semiHidden/>
    <w:rsid w:val="00EC2822"/>
    <w:rPr>
      <w:rFonts w:ascii="Tahoma" w:eastAsia="Tw Cen MT" w:hAnsi="Tahoma" w:cs="Tahoma"/>
      <w:sz w:val="16"/>
      <w:szCs w:val="16"/>
      <w:lang w:val="en-US"/>
    </w:rPr>
  </w:style>
  <w:style w:type="table" w:styleId="Tablaconcuadrcula">
    <w:name w:val="Table Grid"/>
    <w:basedOn w:val="Tablanormal"/>
    <w:uiPriority w:val="39"/>
    <w:rsid w:val="0082040D"/>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437AA8"/>
    <w:pPr>
      <w:spacing w:after="100"/>
    </w:pPr>
    <w:rPr>
      <w:rFonts w:asciiTheme="minorHAnsi" w:eastAsia="Tw Cen MT" w:hAnsiTheme="minorHAnsi" w:cs="Arial"/>
      <w:sz w:val="22"/>
      <w:szCs w:val="20"/>
      <w:lang w:val="en-US" w:eastAsia="en-US"/>
    </w:rPr>
  </w:style>
  <w:style w:type="paragraph" w:styleId="TDC2">
    <w:name w:val="toc 2"/>
    <w:basedOn w:val="Normal"/>
    <w:next w:val="Normal"/>
    <w:autoRedefine/>
    <w:uiPriority w:val="39"/>
    <w:unhideWhenUsed/>
    <w:rsid w:val="00437AA8"/>
    <w:pPr>
      <w:spacing w:after="100"/>
      <w:ind w:left="220"/>
    </w:pPr>
    <w:rPr>
      <w:rFonts w:asciiTheme="minorHAnsi" w:eastAsia="Tw Cen MT" w:hAnsiTheme="minorHAnsi" w:cs="Arial"/>
      <w:sz w:val="22"/>
      <w:szCs w:val="20"/>
      <w:lang w:val="en-US" w:eastAsia="en-US"/>
    </w:rPr>
  </w:style>
  <w:style w:type="paragraph" w:styleId="TDC3">
    <w:name w:val="toc 3"/>
    <w:basedOn w:val="Normal"/>
    <w:next w:val="Normal"/>
    <w:autoRedefine/>
    <w:uiPriority w:val="39"/>
    <w:unhideWhenUsed/>
    <w:rsid w:val="00437AA8"/>
    <w:pPr>
      <w:spacing w:after="100"/>
      <w:ind w:left="440"/>
    </w:pPr>
    <w:rPr>
      <w:rFonts w:asciiTheme="minorHAnsi" w:eastAsia="Tw Cen MT" w:hAnsiTheme="minorHAnsi" w:cs="Arial"/>
      <w:sz w:val="22"/>
      <w:szCs w:val="20"/>
      <w:lang w:val="en-US" w:eastAsia="en-US"/>
    </w:rPr>
  </w:style>
  <w:style w:type="character" w:styleId="Hipervnculo">
    <w:name w:val="Hyperlink"/>
    <w:basedOn w:val="Fuentedeprrafopredeter"/>
    <w:uiPriority w:val="99"/>
    <w:unhideWhenUsed/>
    <w:rsid w:val="00437AA8"/>
    <w:rPr>
      <w:color w:val="0000FF" w:themeColor="hyperlink"/>
      <w:u w:val="single"/>
    </w:rPr>
  </w:style>
  <w:style w:type="paragraph" w:styleId="Puesto">
    <w:name w:val="Title"/>
    <w:basedOn w:val="Normal"/>
    <w:next w:val="Normal"/>
    <w:link w:val="PuestoCar"/>
    <w:uiPriority w:val="10"/>
    <w:qFormat/>
    <w:rsid w:val="005A49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PuestoCar">
    <w:name w:val="Puesto Car"/>
    <w:basedOn w:val="Fuentedeprrafopredeter"/>
    <w:link w:val="Puesto"/>
    <w:uiPriority w:val="10"/>
    <w:rsid w:val="005A4974"/>
    <w:rPr>
      <w:rFonts w:asciiTheme="majorHAnsi" w:eastAsiaTheme="majorEastAsia" w:hAnsiTheme="majorHAnsi" w:cstheme="majorBidi"/>
      <w:color w:val="17365D" w:themeColor="text2" w:themeShade="BF"/>
      <w:spacing w:val="5"/>
      <w:kern w:val="28"/>
      <w:sz w:val="52"/>
      <w:szCs w:val="52"/>
      <w:lang w:val="en-US"/>
    </w:rPr>
  </w:style>
  <w:style w:type="paragraph" w:styleId="Asuntodelcomentario">
    <w:name w:val="annotation subject"/>
    <w:basedOn w:val="Textocomentario"/>
    <w:next w:val="Textocomentario"/>
    <w:link w:val="AsuntodelcomentarioCar"/>
    <w:uiPriority w:val="99"/>
    <w:semiHidden/>
    <w:unhideWhenUsed/>
    <w:rsid w:val="00DD562D"/>
    <w:rPr>
      <w:b/>
      <w:bCs/>
    </w:rPr>
  </w:style>
  <w:style w:type="character" w:customStyle="1" w:styleId="AsuntodelcomentarioCar">
    <w:name w:val="Asunto del comentario Car"/>
    <w:basedOn w:val="TextocomentarioCar"/>
    <w:link w:val="Asuntodelcomentario"/>
    <w:uiPriority w:val="99"/>
    <w:semiHidden/>
    <w:rsid w:val="00DD562D"/>
    <w:rPr>
      <w:rFonts w:eastAsia="Tw Cen MT" w:cs="Arial"/>
      <w:b/>
      <w:bCs/>
      <w:sz w:val="20"/>
      <w:szCs w:val="20"/>
      <w:lang w:val="en-US"/>
    </w:rPr>
  </w:style>
  <w:style w:type="paragraph" w:styleId="Encabezado">
    <w:name w:val="header"/>
    <w:basedOn w:val="Normal"/>
    <w:link w:val="EncabezadoCar"/>
    <w:uiPriority w:val="99"/>
    <w:unhideWhenUsed/>
    <w:rsid w:val="007B5C01"/>
    <w:pPr>
      <w:tabs>
        <w:tab w:val="center" w:pos="4680"/>
        <w:tab w:val="right" w:pos="9360"/>
      </w:tabs>
    </w:pPr>
    <w:rPr>
      <w:rFonts w:asciiTheme="minorHAnsi" w:eastAsia="Tw Cen MT" w:hAnsiTheme="minorHAnsi" w:cs="Arial"/>
      <w:sz w:val="22"/>
      <w:szCs w:val="20"/>
      <w:lang w:val="en-US" w:eastAsia="en-US"/>
    </w:rPr>
  </w:style>
  <w:style w:type="character" w:customStyle="1" w:styleId="EncabezadoCar">
    <w:name w:val="Encabezado Car"/>
    <w:basedOn w:val="Fuentedeprrafopredeter"/>
    <w:link w:val="Encabezado"/>
    <w:uiPriority w:val="99"/>
    <w:rsid w:val="007B5C01"/>
    <w:rPr>
      <w:rFonts w:eastAsia="Tw Cen MT" w:cs="Arial"/>
      <w:szCs w:val="20"/>
      <w:lang w:val="en-US"/>
    </w:rPr>
  </w:style>
  <w:style w:type="paragraph" w:styleId="Piedepgina">
    <w:name w:val="footer"/>
    <w:basedOn w:val="Normal"/>
    <w:link w:val="PiedepginaCar"/>
    <w:uiPriority w:val="99"/>
    <w:unhideWhenUsed/>
    <w:rsid w:val="007B5C01"/>
    <w:pPr>
      <w:tabs>
        <w:tab w:val="center" w:pos="4680"/>
        <w:tab w:val="right" w:pos="9360"/>
      </w:tabs>
    </w:pPr>
    <w:rPr>
      <w:rFonts w:asciiTheme="minorHAnsi" w:eastAsia="Tw Cen MT" w:hAnsiTheme="minorHAnsi" w:cs="Arial"/>
      <w:sz w:val="22"/>
      <w:szCs w:val="20"/>
      <w:lang w:val="en-US" w:eastAsia="en-US"/>
    </w:rPr>
  </w:style>
  <w:style w:type="character" w:customStyle="1" w:styleId="PiedepginaCar">
    <w:name w:val="Pie de página Car"/>
    <w:basedOn w:val="Fuentedeprrafopredeter"/>
    <w:link w:val="Piedepgina"/>
    <w:uiPriority w:val="99"/>
    <w:rsid w:val="007B5C01"/>
    <w:rPr>
      <w:rFonts w:eastAsia="Tw Cen MT" w:cs="Arial"/>
      <w:szCs w:val="20"/>
      <w:lang w:val="en-US"/>
    </w:rPr>
  </w:style>
  <w:style w:type="paragraph" w:styleId="NormalWeb">
    <w:name w:val="Normal (Web)"/>
    <w:basedOn w:val="Normal"/>
    <w:uiPriority w:val="99"/>
    <w:unhideWhenUsed/>
    <w:rsid w:val="007E00D2"/>
    <w:pPr>
      <w:spacing w:before="100" w:beforeAutospacing="1" w:after="100" w:afterAutospacing="1"/>
    </w:pPr>
    <w:rPr>
      <w:rFonts w:eastAsia="Times New Roman"/>
      <w:lang w:val="es-CO" w:eastAsia="es-CO"/>
    </w:rPr>
  </w:style>
  <w:style w:type="character" w:styleId="Textoennegrita">
    <w:name w:val="Strong"/>
    <w:basedOn w:val="Fuentedeprrafopredeter"/>
    <w:uiPriority w:val="22"/>
    <w:qFormat/>
    <w:rsid w:val="007E00D2"/>
    <w:rPr>
      <w:b/>
      <w:bCs/>
    </w:rPr>
  </w:style>
  <w:style w:type="paragraph" w:styleId="TtulodeTDC">
    <w:name w:val="TOC Heading"/>
    <w:basedOn w:val="Ttulo1"/>
    <w:next w:val="Normal"/>
    <w:uiPriority w:val="39"/>
    <w:unhideWhenUsed/>
    <w:qFormat/>
    <w:rsid w:val="000B58FF"/>
    <w:pPr>
      <w:numPr>
        <w:numId w:val="0"/>
      </w:numPr>
      <w:spacing w:before="240" w:line="259" w:lineRule="auto"/>
      <w:contextualSpacing w:val="0"/>
      <w:jc w:val="left"/>
      <w:outlineLvl w:val="9"/>
    </w:pPr>
    <w:rPr>
      <w:rFonts w:asciiTheme="majorHAnsi" w:hAnsiTheme="majorHAnsi"/>
      <w:b w:val="0"/>
      <w:bCs w:val="0"/>
      <w:sz w:val="32"/>
      <w:szCs w:val="3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9868">
      <w:bodyDiv w:val="1"/>
      <w:marLeft w:val="0"/>
      <w:marRight w:val="0"/>
      <w:marTop w:val="0"/>
      <w:marBottom w:val="0"/>
      <w:divBdr>
        <w:top w:val="none" w:sz="0" w:space="0" w:color="auto"/>
        <w:left w:val="none" w:sz="0" w:space="0" w:color="auto"/>
        <w:bottom w:val="none" w:sz="0" w:space="0" w:color="auto"/>
        <w:right w:val="none" w:sz="0" w:space="0" w:color="auto"/>
      </w:divBdr>
    </w:div>
    <w:div w:id="177162339">
      <w:bodyDiv w:val="1"/>
      <w:marLeft w:val="0"/>
      <w:marRight w:val="0"/>
      <w:marTop w:val="0"/>
      <w:marBottom w:val="0"/>
      <w:divBdr>
        <w:top w:val="none" w:sz="0" w:space="0" w:color="auto"/>
        <w:left w:val="none" w:sz="0" w:space="0" w:color="auto"/>
        <w:bottom w:val="none" w:sz="0" w:space="0" w:color="auto"/>
        <w:right w:val="none" w:sz="0" w:space="0" w:color="auto"/>
      </w:divBdr>
    </w:div>
    <w:div w:id="186874103">
      <w:bodyDiv w:val="1"/>
      <w:marLeft w:val="0"/>
      <w:marRight w:val="0"/>
      <w:marTop w:val="0"/>
      <w:marBottom w:val="0"/>
      <w:divBdr>
        <w:top w:val="none" w:sz="0" w:space="0" w:color="auto"/>
        <w:left w:val="none" w:sz="0" w:space="0" w:color="auto"/>
        <w:bottom w:val="none" w:sz="0" w:space="0" w:color="auto"/>
        <w:right w:val="none" w:sz="0" w:space="0" w:color="auto"/>
      </w:divBdr>
    </w:div>
    <w:div w:id="333847268">
      <w:bodyDiv w:val="1"/>
      <w:marLeft w:val="0"/>
      <w:marRight w:val="0"/>
      <w:marTop w:val="0"/>
      <w:marBottom w:val="0"/>
      <w:divBdr>
        <w:top w:val="none" w:sz="0" w:space="0" w:color="auto"/>
        <w:left w:val="none" w:sz="0" w:space="0" w:color="auto"/>
        <w:bottom w:val="none" w:sz="0" w:space="0" w:color="auto"/>
        <w:right w:val="none" w:sz="0" w:space="0" w:color="auto"/>
      </w:divBdr>
    </w:div>
    <w:div w:id="418796432">
      <w:bodyDiv w:val="1"/>
      <w:marLeft w:val="0"/>
      <w:marRight w:val="0"/>
      <w:marTop w:val="0"/>
      <w:marBottom w:val="0"/>
      <w:divBdr>
        <w:top w:val="none" w:sz="0" w:space="0" w:color="auto"/>
        <w:left w:val="none" w:sz="0" w:space="0" w:color="auto"/>
        <w:bottom w:val="none" w:sz="0" w:space="0" w:color="auto"/>
        <w:right w:val="none" w:sz="0" w:space="0" w:color="auto"/>
      </w:divBdr>
    </w:div>
    <w:div w:id="499858655">
      <w:bodyDiv w:val="1"/>
      <w:marLeft w:val="0"/>
      <w:marRight w:val="0"/>
      <w:marTop w:val="0"/>
      <w:marBottom w:val="0"/>
      <w:divBdr>
        <w:top w:val="none" w:sz="0" w:space="0" w:color="auto"/>
        <w:left w:val="none" w:sz="0" w:space="0" w:color="auto"/>
        <w:bottom w:val="none" w:sz="0" w:space="0" w:color="auto"/>
        <w:right w:val="none" w:sz="0" w:space="0" w:color="auto"/>
      </w:divBdr>
    </w:div>
    <w:div w:id="520896320">
      <w:bodyDiv w:val="1"/>
      <w:marLeft w:val="0"/>
      <w:marRight w:val="0"/>
      <w:marTop w:val="0"/>
      <w:marBottom w:val="0"/>
      <w:divBdr>
        <w:top w:val="none" w:sz="0" w:space="0" w:color="auto"/>
        <w:left w:val="none" w:sz="0" w:space="0" w:color="auto"/>
        <w:bottom w:val="none" w:sz="0" w:space="0" w:color="auto"/>
        <w:right w:val="none" w:sz="0" w:space="0" w:color="auto"/>
      </w:divBdr>
    </w:div>
    <w:div w:id="629211879">
      <w:bodyDiv w:val="1"/>
      <w:marLeft w:val="0"/>
      <w:marRight w:val="0"/>
      <w:marTop w:val="0"/>
      <w:marBottom w:val="0"/>
      <w:divBdr>
        <w:top w:val="none" w:sz="0" w:space="0" w:color="auto"/>
        <w:left w:val="none" w:sz="0" w:space="0" w:color="auto"/>
        <w:bottom w:val="none" w:sz="0" w:space="0" w:color="auto"/>
        <w:right w:val="none" w:sz="0" w:space="0" w:color="auto"/>
      </w:divBdr>
    </w:div>
    <w:div w:id="684406422">
      <w:bodyDiv w:val="1"/>
      <w:marLeft w:val="0"/>
      <w:marRight w:val="0"/>
      <w:marTop w:val="0"/>
      <w:marBottom w:val="0"/>
      <w:divBdr>
        <w:top w:val="none" w:sz="0" w:space="0" w:color="auto"/>
        <w:left w:val="none" w:sz="0" w:space="0" w:color="auto"/>
        <w:bottom w:val="none" w:sz="0" w:space="0" w:color="auto"/>
        <w:right w:val="none" w:sz="0" w:space="0" w:color="auto"/>
      </w:divBdr>
    </w:div>
    <w:div w:id="721486687">
      <w:bodyDiv w:val="1"/>
      <w:marLeft w:val="0"/>
      <w:marRight w:val="0"/>
      <w:marTop w:val="0"/>
      <w:marBottom w:val="0"/>
      <w:divBdr>
        <w:top w:val="none" w:sz="0" w:space="0" w:color="auto"/>
        <w:left w:val="none" w:sz="0" w:space="0" w:color="auto"/>
        <w:bottom w:val="none" w:sz="0" w:space="0" w:color="auto"/>
        <w:right w:val="none" w:sz="0" w:space="0" w:color="auto"/>
      </w:divBdr>
    </w:div>
    <w:div w:id="732847883">
      <w:bodyDiv w:val="1"/>
      <w:marLeft w:val="0"/>
      <w:marRight w:val="0"/>
      <w:marTop w:val="0"/>
      <w:marBottom w:val="0"/>
      <w:divBdr>
        <w:top w:val="none" w:sz="0" w:space="0" w:color="auto"/>
        <w:left w:val="none" w:sz="0" w:space="0" w:color="auto"/>
        <w:bottom w:val="none" w:sz="0" w:space="0" w:color="auto"/>
        <w:right w:val="none" w:sz="0" w:space="0" w:color="auto"/>
      </w:divBdr>
    </w:div>
    <w:div w:id="747654969">
      <w:bodyDiv w:val="1"/>
      <w:marLeft w:val="0"/>
      <w:marRight w:val="0"/>
      <w:marTop w:val="0"/>
      <w:marBottom w:val="0"/>
      <w:divBdr>
        <w:top w:val="none" w:sz="0" w:space="0" w:color="auto"/>
        <w:left w:val="none" w:sz="0" w:space="0" w:color="auto"/>
        <w:bottom w:val="none" w:sz="0" w:space="0" w:color="auto"/>
        <w:right w:val="none" w:sz="0" w:space="0" w:color="auto"/>
      </w:divBdr>
    </w:div>
    <w:div w:id="811865967">
      <w:bodyDiv w:val="1"/>
      <w:marLeft w:val="0"/>
      <w:marRight w:val="0"/>
      <w:marTop w:val="0"/>
      <w:marBottom w:val="0"/>
      <w:divBdr>
        <w:top w:val="none" w:sz="0" w:space="0" w:color="auto"/>
        <w:left w:val="none" w:sz="0" w:space="0" w:color="auto"/>
        <w:bottom w:val="none" w:sz="0" w:space="0" w:color="auto"/>
        <w:right w:val="none" w:sz="0" w:space="0" w:color="auto"/>
      </w:divBdr>
    </w:div>
    <w:div w:id="861162974">
      <w:bodyDiv w:val="1"/>
      <w:marLeft w:val="0"/>
      <w:marRight w:val="0"/>
      <w:marTop w:val="0"/>
      <w:marBottom w:val="0"/>
      <w:divBdr>
        <w:top w:val="none" w:sz="0" w:space="0" w:color="auto"/>
        <w:left w:val="none" w:sz="0" w:space="0" w:color="auto"/>
        <w:bottom w:val="none" w:sz="0" w:space="0" w:color="auto"/>
        <w:right w:val="none" w:sz="0" w:space="0" w:color="auto"/>
      </w:divBdr>
    </w:div>
    <w:div w:id="927888041">
      <w:bodyDiv w:val="1"/>
      <w:marLeft w:val="0"/>
      <w:marRight w:val="0"/>
      <w:marTop w:val="0"/>
      <w:marBottom w:val="0"/>
      <w:divBdr>
        <w:top w:val="none" w:sz="0" w:space="0" w:color="auto"/>
        <w:left w:val="none" w:sz="0" w:space="0" w:color="auto"/>
        <w:bottom w:val="none" w:sz="0" w:space="0" w:color="auto"/>
        <w:right w:val="none" w:sz="0" w:space="0" w:color="auto"/>
      </w:divBdr>
    </w:div>
    <w:div w:id="1179537356">
      <w:bodyDiv w:val="1"/>
      <w:marLeft w:val="0"/>
      <w:marRight w:val="0"/>
      <w:marTop w:val="0"/>
      <w:marBottom w:val="0"/>
      <w:divBdr>
        <w:top w:val="none" w:sz="0" w:space="0" w:color="auto"/>
        <w:left w:val="none" w:sz="0" w:space="0" w:color="auto"/>
        <w:bottom w:val="none" w:sz="0" w:space="0" w:color="auto"/>
        <w:right w:val="none" w:sz="0" w:space="0" w:color="auto"/>
      </w:divBdr>
    </w:div>
    <w:div w:id="1186482075">
      <w:bodyDiv w:val="1"/>
      <w:marLeft w:val="0"/>
      <w:marRight w:val="0"/>
      <w:marTop w:val="0"/>
      <w:marBottom w:val="0"/>
      <w:divBdr>
        <w:top w:val="none" w:sz="0" w:space="0" w:color="auto"/>
        <w:left w:val="none" w:sz="0" w:space="0" w:color="auto"/>
        <w:bottom w:val="none" w:sz="0" w:space="0" w:color="auto"/>
        <w:right w:val="none" w:sz="0" w:space="0" w:color="auto"/>
      </w:divBdr>
    </w:div>
    <w:div w:id="1242058555">
      <w:bodyDiv w:val="1"/>
      <w:marLeft w:val="0"/>
      <w:marRight w:val="0"/>
      <w:marTop w:val="0"/>
      <w:marBottom w:val="0"/>
      <w:divBdr>
        <w:top w:val="none" w:sz="0" w:space="0" w:color="auto"/>
        <w:left w:val="none" w:sz="0" w:space="0" w:color="auto"/>
        <w:bottom w:val="none" w:sz="0" w:space="0" w:color="auto"/>
        <w:right w:val="none" w:sz="0" w:space="0" w:color="auto"/>
      </w:divBdr>
    </w:div>
    <w:div w:id="1254166022">
      <w:bodyDiv w:val="1"/>
      <w:marLeft w:val="0"/>
      <w:marRight w:val="0"/>
      <w:marTop w:val="0"/>
      <w:marBottom w:val="0"/>
      <w:divBdr>
        <w:top w:val="none" w:sz="0" w:space="0" w:color="auto"/>
        <w:left w:val="none" w:sz="0" w:space="0" w:color="auto"/>
        <w:bottom w:val="none" w:sz="0" w:space="0" w:color="auto"/>
        <w:right w:val="none" w:sz="0" w:space="0" w:color="auto"/>
      </w:divBdr>
    </w:div>
    <w:div w:id="1279947273">
      <w:bodyDiv w:val="1"/>
      <w:marLeft w:val="0"/>
      <w:marRight w:val="0"/>
      <w:marTop w:val="0"/>
      <w:marBottom w:val="0"/>
      <w:divBdr>
        <w:top w:val="none" w:sz="0" w:space="0" w:color="auto"/>
        <w:left w:val="none" w:sz="0" w:space="0" w:color="auto"/>
        <w:bottom w:val="none" w:sz="0" w:space="0" w:color="auto"/>
        <w:right w:val="none" w:sz="0" w:space="0" w:color="auto"/>
      </w:divBdr>
    </w:div>
    <w:div w:id="1368409542">
      <w:bodyDiv w:val="1"/>
      <w:marLeft w:val="0"/>
      <w:marRight w:val="0"/>
      <w:marTop w:val="0"/>
      <w:marBottom w:val="0"/>
      <w:divBdr>
        <w:top w:val="none" w:sz="0" w:space="0" w:color="auto"/>
        <w:left w:val="none" w:sz="0" w:space="0" w:color="auto"/>
        <w:bottom w:val="none" w:sz="0" w:space="0" w:color="auto"/>
        <w:right w:val="none" w:sz="0" w:space="0" w:color="auto"/>
      </w:divBdr>
    </w:div>
    <w:div w:id="1426656897">
      <w:bodyDiv w:val="1"/>
      <w:marLeft w:val="0"/>
      <w:marRight w:val="0"/>
      <w:marTop w:val="0"/>
      <w:marBottom w:val="0"/>
      <w:divBdr>
        <w:top w:val="none" w:sz="0" w:space="0" w:color="auto"/>
        <w:left w:val="none" w:sz="0" w:space="0" w:color="auto"/>
        <w:bottom w:val="none" w:sz="0" w:space="0" w:color="auto"/>
        <w:right w:val="none" w:sz="0" w:space="0" w:color="auto"/>
      </w:divBdr>
    </w:div>
    <w:div w:id="1465584834">
      <w:bodyDiv w:val="1"/>
      <w:marLeft w:val="0"/>
      <w:marRight w:val="0"/>
      <w:marTop w:val="0"/>
      <w:marBottom w:val="0"/>
      <w:divBdr>
        <w:top w:val="none" w:sz="0" w:space="0" w:color="auto"/>
        <w:left w:val="none" w:sz="0" w:space="0" w:color="auto"/>
        <w:bottom w:val="none" w:sz="0" w:space="0" w:color="auto"/>
        <w:right w:val="none" w:sz="0" w:space="0" w:color="auto"/>
      </w:divBdr>
    </w:div>
    <w:div w:id="1525555290">
      <w:bodyDiv w:val="1"/>
      <w:marLeft w:val="0"/>
      <w:marRight w:val="0"/>
      <w:marTop w:val="0"/>
      <w:marBottom w:val="0"/>
      <w:divBdr>
        <w:top w:val="none" w:sz="0" w:space="0" w:color="auto"/>
        <w:left w:val="none" w:sz="0" w:space="0" w:color="auto"/>
        <w:bottom w:val="none" w:sz="0" w:space="0" w:color="auto"/>
        <w:right w:val="none" w:sz="0" w:space="0" w:color="auto"/>
      </w:divBdr>
    </w:div>
    <w:div w:id="1533878867">
      <w:bodyDiv w:val="1"/>
      <w:marLeft w:val="0"/>
      <w:marRight w:val="0"/>
      <w:marTop w:val="0"/>
      <w:marBottom w:val="0"/>
      <w:divBdr>
        <w:top w:val="none" w:sz="0" w:space="0" w:color="auto"/>
        <w:left w:val="none" w:sz="0" w:space="0" w:color="auto"/>
        <w:bottom w:val="none" w:sz="0" w:space="0" w:color="auto"/>
        <w:right w:val="none" w:sz="0" w:space="0" w:color="auto"/>
      </w:divBdr>
    </w:div>
    <w:div w:id="1570917988">
      <w:bodyDiv w:val="1"/>
      <w:marLeft w:val="0"/>
      <w:marRight w:val="0"/>
      <w:marTop w:val="0"/>
      <w:marBottom w:val="0"/>
      <w:divBdr>
        <w:top w:val="none" w:sz="0" w:space="0" w:color="auto"/>
        <w:left w:val="none" w:sz="0" w:space="0" w:color="auto"/>
        <w:bottom w:val="none" w:sz="0" w:space="0" w:color="auto"/>
        <w:right w:val="none" w:sz="0" w:space="0" w:color="auto"/>
      </w:divBdr>
    </w:div>
    <w:div w:id="1690833448">
      <w:bodyDiv w:val="1"/>
      <w:marLeft w:val="0"/>
      <w:marRight w:val="0"/>
      <w:marTop w:val="0"/>
      <w:marBottom w:val="0"/>
      <w:divBdr>
        <w:top w:val="none" w:sz="0" w:space="0" w:color="auto"/>
        <w:left w:val="none" w:sz="0" w:space="0" w:color="auto"/>
        <w:bottom w:val="none" w:sz="0" w:space="0" w:color="auto"/>
        <w:right w:val="none" w:sz="0" w:space="0" w:color="auto"/>
      </w:divBdr>
    </w:div>
    <w:div w:id="1742680811">
      <w:bodyDiv w:val="1"/>
      <w:marLeft w:val="0"/>
      <w:marRight w:val="0"/>
      <w:marTop w:val="0"/>
      <w:marBottom w:val="0"/>
      <w:divBdr>
        <w:top w:val="none" w:sz="0" w:space="0" w:color="auto"/>
        <w:left w:val="none" w:sz="0" w:space="0" w:color="auto"/>
        <w:bottom w:val="none" w:sz="0" w:space="0" w:color="auto"/>
        <w:right w:val="none" w:sz="0" w:space="0" w:color="auto"/>
      </w:divBdr>
    </w:div>
    <w:div w:id="1760131692">
      <w:bodyDiv w:val="1"/>
      <w:marLeft w:val="0"/>
      <w:marRight w:val="0"/>
      <w:marTop w:val="0"/>
      <w:marBottom w:val="0"/>
      <w:divBdr>
        <w:top w:val="none" w:sz="0" w:space="0" w:color="auto"/>
        <w:left w:val="none" w:sz="0" w:space="0" w:color="auto"/>
        <w:bottom w:val="none" w:sz="0" w:space="0" w:color="auto"/>
        <w:right w:val="none" w:sz="0" w:space="0" w:color="auto"/>
      </w:divBdr>
    </w:div>
    <w:div w:id="1898472174">
      <w:bodyDiv w:val="1"/>
      <w:marLeft w:val="0"/>
      <w:marRight w:val="0"/>
      <w:marTop w:val="0"/>
      <w:marBottom w:val="0"/>
      <w:divBdr>
        <w:top w:val="none" w:sz="0" w:space="0" w:color="auto"/>
        <w:left w:val="none" w:sz="0" w:space="0" w:color="auto"/>
        <w:bottom w:val="none" w:sz="0" w:space="0" w:color="auto"/>
        <w:right w:val="none" w:sz="0" w:space="0" w:color="auto"/>
      </w:divBdr>
    </w:div>
    <w:div w:id="1928882987">
      <w:bodyDiv w:val="1"/>
      <w:marLeft w:val="0"/>
      <w:marRight w:val="0"/>
      <w:marTop w:val="0"/>
      <w:marBottom w:val="0"/>
      <w:divBdr>
        <w:top w:val="none" w:sz="0" w:space="0" w:color="auto"/>
        <w:left w:val="none" w:sz="0" w:space="0" w:color="auto"/>
        <w:bottom w:val="none" w:sz="0" w:space="0" w:color="auto"/>
        <w:right w:val="none" w:sz="0" w:space="0" w:color="auto"/>
      </w:divBdr>
    </w:div>
    <w:div w:id="1931157765">
      <w:bodyDiv w:val="1"/>
      <w:marLeft w:val="0"/>
      <w:marRight w:val="0"/>
      <w:marTop w:val="0"/>
      <w:marBottom w:val="0"/>
      <w:divBdr>
        <w:top w:val="none" w:sz="0" w:space="0" w:color="auto"/>
        <w:left w:val="none" w:sz="0" w:space="0" w:color="auto"/>
        <w:bottom w:val="none" w:sz="0" w:space="0" w:color="auto"/>
        <w:right w:val="none" w:sz="0" w:space="0" w:color="auto"/>
      </w:divBdr>
    </w:div>
    <w:div w:id="2015381022">
      <w:bodyDiv w:val="1"/>
      <w:marLeft w:val="0"/>
      <w:marRight w:val="0"/>
      <w:marTop w:val="0"/>
      <w:marBottom w:val="0"/>
      <w:divBdr>
        <w:top w:val="none" w:sz="0" w:space="0" w:color="auto"/>
        <w:left w:val="none" w:sz="0" w:space="0" w:color="auto"/>
        <w:bottom w:val="none" w:sz="0" w:space="0" w:color="auto"/>
        <w:right w:val="none" w:sz="0" w:space="0" w:color="auto"/>
      </w:divBdr>
    </w:div>
    <w:div w:id="214429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1E01682482F17647B6FDBE8915D42A01" ma:contentTypeVersion="8" ma:contentTypeDescription="Crear nuevo documento." ma:contentTypeScope="" ma:versionID="a57cdde092a6dfb7838078b8d82d4f23">
  <xsd:schema xmlns:xsd="http://www.w3.org/2001/XMLSchema" xmlns:xs="http://www.w3.org/2001/XMLSchema" xmlns:p="http://schemas.microsoft.com/office/2006/metadata/properties" xmlns:ns2="95f6635b-f59f-440f-9d2e-f5ae66712f60" xmlns:ns3="c3635191-6513-4096-838d-59913bcd3e36" targetNamespace="http://schemas.microsoft.com/office/2006/metadata/properties" ma:root="true" ma:fieldsID="5ece4da89d65134eeab3e074978b58f6" ns2:_="" ns3:_="">
    <xsd:import namespace="95f6635b-f59f-440f-9d2e-f5ae66712f60"/>
    <xsd:import namespace="c3635191-6513-4096-838d-59913bcd3e36"/>
    <xsd:element name="properties">
      <xsd:complexType>
        <xsd:sequence>
          <xsd:element name="documentManagement">
            <xsd:complexType>
              <xsd:all>
                <xsd:element ref="ns2:SharedWithUsers" minOccurs="0"/>
                <xsd:element ref="ns3:noticiaasocia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6635b-f59f-440f-9d2e-f5ae66712f60"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635191-6513-4096-838d-59913bcd3e36" elementFormDefault="qualified">
    <xsd:import namespace="http://schemas.microsoft.com/office/2006/documentManagement/types"/>
    <xsd:import namespace="http://schemas.microsoft.com/office/infopath/2007/PartnerControls"/>
    <xsd:element name="noticiaasociada" ma:index="9" nillable="true" ma:displayName="Noticia Asociada" ma:list="{f2b50d8c-54c9-41de-9b95-f0d6fa7ae2e8}" ma:internalName="noticiaasociada"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iciaasociada xmlns="c3635191-6513-4096-838d-59913bcd3e36" xsi:nil="true"/>
  </documentManagement>
</p:properties>
</file>

<file path=customXml/itemProps1.xml><?xml version="1.0" encoding="utf-8"?>
<ds:datastoreItem xmlns:ds="http://schemas.openxmlformats.org/officeDocument/2006/customXml" ds:itemID="{A1BFC763-46C0-48C7-B416-FB51102281ED}">
  <ds:schemaRefs>
    <ds:schemaRef ds:uri="http://schemas.openxmlformats.org/officeDocument/2006/bibliography"/>
  </ds:schemaRefs>
</ds:datastoreItem>
</file>

<file path=customXml/itemProps2.xml><?xml version="1.0" encoding="utf-8"?>
<ds:datastoreItem xmlns:ds="http://schemas.openxmlformats.org/officeDocument/2006/customXml" ds:itemID="{2E3B6127-7F6D-4196-967B-C6F57303CBFA}"/>
</file>

<file path=customXml/itemProps3.xml><?xml version="1.0" encoding="utf-8"?>
<ds:datastoreItem xmlns:ds="http://schemas.openxmlformats.org/officeDocument/2006/customXml" ds:itemID="{293FFBDF-E4FF-400F-A621-48568E46E4A6}"/>
</file>

<file path=customXml/itemProps4.xml><?xml version="1.0" encoding="utf-8"?>
<ds:datastoreItem xmlns:ds="http://schemas.openxmlformats.org/officeDocument/2006/customXml" ds:itemID="{FD1B5B9A-AD38-4FF5-9F96-411213E70669}"/>
</file>

<file path=docProps/app.xml><?xml version="1.0" encoding="utf-8"?>
<Properties xmlns="http://schemas.openxmlformats.org/officeDocument/2006/extended-properties" xmlns:vt="http://schemas.openxmlformats.org/officeDocument/2006/docPropsVTypes">
  <Template>Normal</Template>
  <TotalTime>5</TotalTime>
  <Pages>3</Pages>
  <Words>596</Words>
  <Characters>3280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Castillo</dc:creator>
  <cp:keywords/>
  <dc:description/>
  <cp:lastModifiedBy>pc</cp:lastModifiedBy>
  <cp:revision>4</cp:revision>
  <cp:lastPrinted>2017-11-29T20:00:00Z</cp:lastPrinted>
  <dcterms:created xsi:type="dcterms:W3CDTF">2020-12-10T16:07:00Z</dcterms:created>
  <dcterms:modified xsi:type="dcterms:W3CDTF">2021-01-14T23:45:00Z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0x0101001E01682482F17647B6FDBE8915D42A01</vt:lpwstr>
  </property>
</Properties>
</file>